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8403" w14:textId="77777777" w:rsidR="00186602" w:rsidRDefault="00186602" w:rsidP="00186602">
      <w:pPr>
        <w:pStyle w:val="Tekstpodstawowy21"/>
        <w:tabs>
          <w:tab w:val="left" w:pos="-284"/>
          <w:tab w:val="left" w:pos="0"/>
          <w:tab w:val="left" w:pos="142"/>
          <w:tab w:val="left" w:pos="284"/>
          <w:tab w:val="left" w:pos="567"/>
          <w:tab w:val="left" w:pos="6096"/>
        </w:tabs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6AC695BD" w14:textId="77777777" w:rsidR="00186602" w:rsidRDefault="00186602" w:rsidP="00186602">
      <w:pPr>
        <w:pStyle w:val="Tekstpodstawowy21"/>
        <w:tabs>
          <w:tab w:val="left" w:pos="-284"/>
          <w:tab w:val="left" w:pos="0"/>
          <w:tab w:val="left" w:pos="142"/>
          <w:tab w:val="left" w:pos="284"/>
          <w:tab w:val="left" w:pos="567"/>
          <w:tab w:val="left" w:pos="6096"/>
        </w:tabs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3404682D" w14:textId="77777777" w:rsidR="00186602" w:rsidRDefault="00186602" w:rsidP="00186602">
      <w:pPr>
        <w:pStyle w:val="Tekstpodstawowy21"/>
        <w:tabs>
          <w:tab w:val="left" w:pos="-284"/>
          <w:tab w:val="left" w:pos="0"/>
          <w:tab w:val="left" w:pos="142"/>
          <w:tab w:val="left" w:pos="284"/>
          <w:tab w:val="left" w:pos="567"/>
          <w:tab w:val="left" w:pos="6096"/>
        </w:tabs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09F183C2" w14:textId="77777777" w:rsidR="00186602" w:rsidRDefault="00186602" w:rsidP="00186602">
      <w:pPr>
        <w:pStyle w:val="Tekstpodstawowy21"/>
        <w:tabs>
          <w:tab w:val="left" w:pos="-284"/>
          <w:tab w:val="left" w:pos="0"/>
          <w:tab w:val="left" w:pos="142"/>
          <w:tab w:val="left" w:pos="284"/>
          <w:tab w:val="left" w:pos="567"/>
          <w:tab w:val="left" w:pos="6096"/>
        </w:tabs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08F80B87" w14:textId="77777777" w:rsidR="00186602" w:rsidRDefault="00186602" w:rsidP="00186602">
      <w:pPr>
        <w:pStyle w:val="Tekstpodstawowy21"/>
        <w:tabs>
          <w:tab w:val="left" w:pos="-284"/>
          <w:tab w:val="left" w:pos="0"/>
          <w:tab w:val="left" w:pos="142"/>
          <w:tab w:val="left" w:pos="284"/>
          <w:tab w:val="left" w:pos="567"/>
          <w:tab w:val="left" w:pos="6096"/>
        </w:tabs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52BC0F55" w14:textId="1158711C" w:rsidR="00AF1F00" w:rsidRPr="00186602" w:rsidRDefault="00390E24" w:rsidP="00186602">
      <w:pPr>
        <w:pStyle w:val="Tekstpodstawowy21"/>
        <w:tabs>
          <w:tab w:val="left" w:pos="-284"/>
          <w:tab w:val="left" w:pos="0"/>
          <w:tab w:val="left" w:pos="142"/>
          <w:tab w:val="left" w:pos="284"/>
          <w:tab w:val="left" w:pos="567"/>
          <w:tab w:val="left" w:pos="6096"/>
        </w:tabs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  <w:r w:rsidRPr="00186602">
        <w:rPr>
          <w:rFonts w:ascii="Arial" w:hAnsi="Arial" w:cs="Arial"/>
          <w:b/>
          <w:bCs/>
          <w:color w:val="002060"/>
          <w:sz w:val="22"/>
          <w:szCs w:val="22"/>
        </w:rPr>
        <w:t>OGŁOSZENIE</w:t>
      </w:r>
    </w:p>
    <w:p w14:paraId="39D1F2E9" w14:textId="77777777" w:rsidR="00186602" w:rsidRDefault="00390E24" w:rsidP="00186602">
      <w:pPr>
        <w:jc w:val="center"/>
        <w:rPr>
          <w:rFonts w:ascii="Arial" w:hAnsi="Arial" w:cs="Arial"/>
          <w:b/>
          <w:bCs/>
          <w:iCs/>
          <w:color w:val="002060"/>
          <w:sz w:val="22"/>
          <w:szCs w:val="22"/>
        </w:rPr>
      </w:pPr>
      <w:r w:rsidRPr="00186602">
        <w:rPr>
          <w:rFonts w:ascii="Arial" w:hAnsi="Arial" w:cs="Arial"/>
          <w:b/>
          <w:bCs/>
          <w:iCs/>
          <w:color w:val="002060"/>
          <w:sz w:val="22"/>
          <w:szCs w:val="22"/>
        </w:rPr>
        <w:t xml:space="preserve">o konkursie architektonicznym na opracowanie koncepcji </w:t>
      </w:r>
      <w:r w:rsidR="00D06089" w:rsidRPr="00186602">
        <w:rPr>
          <w:rFonts w:ascii="Arial" w:hAnsi="Arial" w:cs="Arial"/>
          <w:b/>
          <w:bCs/>
          <w:iCs/>
          <w:color w:val="002060"/>
          <w:sz w:val="22"/>
          <w:szCs w:val="22"/>
        </w:rPr>
        <w:t xml:space="preserve">zagospodarowania </w:t>
      </w:r>
      <w:r w:rsidR="00B354A9" w:rsidRPr="00186602">
        <w:rPr>
          <w:rFonts w:ascii="Arial" w:hAnsi="Arial" w:cs="Arial"/>
          <w:b/>
          <w:bCs/>
          <w:iCs/>
          <w:color w:val="002060"/>
          <w:sz w:val="22"/>
          <w:szCs w:val="22"/>
        </w:rPr>
        <w:t xml:space="preserve">terenu </w:t>
      </w:r>
    </w:p>
    <w:p w14:paraId="7923D9B8" w14:textId="2EDEF10B" w:rsidR="00004EE5" w:rsidRDefault="00004EE5" w:rsidP="00186602">
      <w:pPr>
        <w:jc w:val="center"/>
        <w:rPr>
          <w:rFonts w:ascii="Arial" w:hAnsi="Arial" w:cs="Arial"/>
          <w:b/>
          <w:bCs/>
          <w:iCs/>
          <w:color w:val="002060"/>
          <w:sz w:val="22"/>
          <w:szCs w:val="22"/>
        </w:rPr>
      </w:pPr>
      <w:r w:rsidRPr="00186602">
        <w:rPr>
          <w:rFonts w:ascii="Arial" w:hAnsi="Arial" w:cs="Arial"/>
          <w:b/>
          <w:bCs/>
          <w:iCs/>
          <w:color w:val="002060"/>
          <w:sz w:val="22"/>
          <w:szCs w:val="22"/>
        </w:rPr>
        <w:t>w granicach dz</w:t>
      </w:r>
      <w:r w:rsidR="005F40D8" w:rsidRPr="00186602">
        <w:rPr>
          <w:rFonts w:ascii="Arial" w:hAnsi="Arial" w:cs="Arial"/>
          <w:b/>
          <w:bCs/>
          <w:iCs/>
          <w:color w:val="002060"/>
          <w:sz w:val="22"/>
          <w:szCs w:val="22"/>
        </w:rPr>
        <w:t>.</w:t>
      </w:r>
      <w:r w:rsidRPr="00186602">
        <w:rPr>
          <w:rFonts w:ascii="Arial" w:hAnsi="Arial" w:cs="Arial"/>
          <w:b/>
          <w:bCs/>
          <w:iCs/>
          <w:color w:val="002060"/>
          <w:sz w:val="22"/>
          <w:szCs w:val="22"/>
        </w:rPr>
        <w:t xml:space="preserve"> nr ew. 150/3 </w:t>
      </w:r>
      <w:proofErr w:type="spellStart"/>
      <w:r w:rsidR="007F39A5" w:rsidRPr="00186602">
        <w:rPr>
          <w:rFonts w:ascii="Arial" w:hAnsi="Arial" w:cs="Arial"/>
          <w:b/>
          <w:bCs/>
          <w:iCs/>
          <w:color w:val="002060"/>
          <w:sz w:val="22"/>
          <w:szCs w:val="22"/>
        </w:rPr>
        <w:t>obr</w:t>
      </w:r>
      <w:proofErr w:type="spellEnd"/>
      <w:r w:rsidR="007F39A5" w:rsidRPr="00186602">
        <w:rPr>
          <w:rFonts w:ascii="Arial" w:hAnsi="Arial" w:cs="Arial"/>
          <w:b/>
          <w:bCs/>
          <w:iCs/>
          <w:color w:val="002060"/>
          <w:sz w:val="22"/>
          <w:szCs w:val="22"/>
        </w:rPr>
        <w:t xml:space="preserve">. </w:t>
      </w:r>
      <w:r w:rsidRPr="00186602">
        <w:rPr>
          <w:rFonts w:ascii="Arial" w:hAnsi="Arial" w:cs="Arial"/>
          <w:b/>
          <w:bCs/>
          <w:iCs/>
          <w:color w:val="002060"/>
          <w:sz w:val="22"/>
          <w:szCs w:val="22"/>
        </w:rPr>
        <w:t>Wiązown</w:t>
      </w:r>
      <w:r w:rsidR="007F39A5" w:rsidRPr="00186602">
        <w:rPr>
          <w:rFonts w:ascii="Arial" w:hAnsi="Arial" w:cs="Arial"/>
          <w:b/>
          <w:bCs/>
          <w:iCs/>
          <w:color w:val="002060"/>
          <w:sz w:val="22"/>
          <w:szCs w:val="22"/>
        </w:rPr>
        <w:t>a Gminna</w:t>
      </w:r>
    </w:p>
    <w:p w14:paraId="3A4AB09C" w14:textId="5E661142" w:rsidR="00186602" w:rsidRDefault="00186602" w:rsidP="00186602">
      <w:pPr>
        <w:jc w:val="center"/>
        <w:rPr>
          <w:rFonts w:ascii="Arial" w:hAnsi="Arial" w:cs="Arial"/>
          <w:b/>
          <w:bCs/>
          <w:iCs/>
          <w:color w:val="002060"/>
          <w:sz w:val="22"/>
          <w:szCs w:val="22"/>
        </w:rPr>
      </w:pPr>
    </w:p>
    <w:p w14:paraId="0CB100D9" w14:textId="7D7A3F93" w:rsidR="00186602" w:rsidRDefault="00186602" w:rsidP="00186602">
      <w:pPr>
        <w:jc w:val="center"/>
        <w:rPr>
          <w:rFonts w:ascii="Arial" w:hAnsi="Arial" w:cs="Arial"/>
          <w:b/>
          <w:bCs/>
          <w:iCs/>
          <w:color w:val="002060"/>
          <w:sz w:val="22"/>
          <w:szCs w:val="22"/>
        </w:rPr>
      </w:pPr>
    </w:p>
    <w:p w14:paraId="55E5D3D3" w14:textId="6CFC355E" w:rsidR="00186602" w:rsidRDefault="00186602" w:rsidP="00186602">
      <w:pPr>
        <w:jc w:val="center"/>
        <w:rPr>
          <w:rFonts w:ascii="Arial" w:hAnsi="Arial" w:cs="Arial"/>
          <w:b/>
          <w:bCs/>
          <w:iCs/>
          <w:color w:val="002060"/>
          <w:sz w:val="22"/>
          <w:szCs w:val="22"/>
        </w:rPr>
      </w:pPr>
    </w:p>
    <w:p w14:paraId="229850AF" w14:textId="77777777" w:rsidR="00186602" w:rsidRPr="00186602" w:rsidRDefault="00186602" w:rsidP="00186602">
      <w:pPr>
        <w:jc w:val="center"/>
        <w:rPr>
          <w:rFonts w:ascii="Arial" w:hAnsi="Arial" w:cs="Arial"/>
          <w:b/>
          <w:bCs/>
          <w:iCs/>
          <w:color w:val="002060"/>
          <w:sz w:val="22"/>
          <w:szCs w:val="22"/>
        </w:rPr>
      </w:pPr>
    </w:p>
    <w:p w14:paraId="01F609C0" w14:textId="77777777" w:rsidR="00390E24" w:rsidRPr="0054358C" w:rsidRDefault="00390E24" w:rsidP="00390E2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color w:val="002060"/>
          <w:sz w:val="22"/>
          <w:szCs w:val="22"/>
        </w:rPr>
      </w:pPr>
      <w:r w:rsidRPr="0054358C">
        <w:rPr>
          <w:rFonts w:ascii="Arial" w:hAnsi="Arial" w:cs="Arial"/>
          <w:bCs/>
          <w:color w:val="002060"/>
          <w:sz w:val="22"/>
          <w:szCs w:val="22"/>
        </w:rPr>
        <w:t>Organizator i przedmiot konkursu</w:t>
      </w:r>
    </w:p>
    <w:p w14:paraId="56E0C3C5" w14:textId="60E56456" w:rsidR="00390E24" w:rsidRPr="0054358C" w:rsidRDefault="0055198A" w:rsidP="00390E24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  <w:proofErr w:type="spellStart"/>
      <w:r w:rsidRPr="0054358C">
        <w:rPr>
          <w:rFonts w:ascii="Arial" w:hAnsi="Arial" w:cs="Arial"/>
          <w:bCs/>
          <w:color w:val="002060"/>
          <w:sz w:val="22"/>
          <w:szCs w:val="22"/>
        </w:rPr>
        <w:t>Hydrodukt</w:t>
      </w:r>
      <w:proofErr w:type="spellEnd"/>
      <w:r w:rsidR="00390E24" w:rsidRPr="0054358C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r w:rsidR="00640D6A" w:rsidRPr="0054358C">
        <w:rPr>
          <w:rFonts w:ascii="Arial" w:hAnsi="Arial" w:cs="Arial"/>
          <w:bCs/>
          <w:color w:val="002060"/>
          <w:sz w:val="22"/>
          <w:szCs w:val="22"/>
        </w:rPr>
        <w:t xml:space="preserve">Sp. z o.o. </w:t>
      </w:r>
      <w:r w:rsidR="00390E24" w:rsidRPr="0054358C">
        <w:rPr>
          <w:rFonts w:ascii="Arial" w:hAnsi="Arial" w:cs="Arial"/>
          <w:bCs/>
          <w:color w:val="002060"/>
          <w:sz w:val="22"/>
          <w:szCs w:val="22"/>
        </w:rPr>
        <w:t>zwan</w:t>
      </w:r>
      <w:r w:rsidRPr="0054358C">
        <w:rPr>
          <w:rFonts w:ascii="Arial" w:hAnsi="Arial" w:cs="Arial"/>
          <w:bCs/>
          <w:color w:val="002060"/>
          <w:sz w:val="22"/>
          <w:szCs w:val="22"/>
        </w:rPr>
        <w:t>a</w:t>
      </w:r>
      <w:r w:rsidR="00390E24" w:rsidRPr="0054358C">
        <w:rPr>
          <w:rFonts w:ascii="Arial" w:hAnsi="Arial" w:cs="Arial"/>
          <w:bCs/>
          <w:color w:val="002060"/>
          <w:sz w:val="22"/>
          <w:szCs w:val="22"/>
        </w:rPr>
        <w:t xml:space="preserve"> dalej Organizatorem, ogłasza konkurs n</w:t>
      </w:r>
      <w:r w:rsidR="00065F96" w:rsidRPr="0054358C">
        <w:rPr>
          <w:rFonts w:ascii="Arial" w:hAnsi="Arial" w:cs="Arial"/>
          <w:bCs/>
          <w:color w:val="002060"/>
          <w:sz w:val="22"/>
          <w:szCs w:val="22"/>
        </w:rPr>
        <w:t>a</w:t>
      </w:r>
      <w:r w:rsidR="00390E24" w:rsidRPr="0054358C">
        <w:rPr>
          <w:rFonts w:ascii="Arial" w:hAnsi="Arial" w:cs="Arial"/>
          <w:bCs/>
          <w:color w:val="002060"/>
          <w:sz w:val="22"/>
          <w:szCs w:val="22"/>
        </w:rPr>
        <w:t xml:space="preserve"> opracowanie koncepcji zagospodarowania </w:t>
      </w:r>
      <w:r w:rsidR="00B354A9" w:rsidRPr="0054358C">
        <w:rPr>
          <w:rFonts w:ascii="Arial" w:hAnsi="Arial" w:cs="Arial"/>
          <w:bCs/>
          <w:color w:val="002060"/>
          <w:sz w:val="22"/>
          <w:szCs w:val="22"/>
        </w:rPr>
        <w:t xml:space="preserve">terenu </w:t>
      </w:r>
      <w:r w:rsidR="00390E24" w:rsidRPr="0054358C">
        <w:rPr>
          <w:rFonts w:ascii="Arial" w:hAnsi="Arial" w:cs="Arial"/>
          <w:bCs/>
          <w:color w:val="002060"/>
          <w:sz w:val="22"/>
          <w:szCs w:val="22"/>
        </w:rPr>
        <w:t xml:space="preserve">w granicach dz. nr </w:t>
      </w:r>
      <w:r w:rsidR="00004EE5" w:rsidRPr="0054358C">
        <w:rPr>
          <w:rFonts w:ascii="Arial" w:hAnsi="Arial" w:cs="Arial"/>
          <w:bCs/>
          <w:color w:val="002060"/>
          <w:sz w:val="22"/>
          <w:szCs w:val="22"/>
        </w:rPr>
        <w:t>150/3</w:t>
      </w:r>
      <w:r w:rsidR="00640D6A" w:rsidRPr="0054358C">
        <w:rPr>
          <w:rFonts w:ascii="Arial" w:hAnsi="Arial" w:cs="Arial"/>
          <w:bCs/>
          <w:color w:val="002060"/>
          <w:sz w:val="22"/>
          <w:szCs w:val="22"/>
        </w:rPr>
        <w:t xml:space="preserve">, </w:t>
      </w:r>
      <w:proofErr w:type="spellStart"/>
      <w:r w:rsidR="00640D6A" w:rsidRPr="0054358C">
        <w:rPr>
          <w:rFonts w:ascii="Arial" w:hAnsi="Arial" w:cs="Arial"/>
          <w:bCs/>
          <w:color w:val="002060"/>
          <w:sz w:val="22"/>
          <w:szCs w:val="22"/>
        </w:rPr>
        <w:t>obr</w:t>
      </w:r>
      <w:proofErr w:type="spellEnd"/>
      <w:r w:rsidR="00640D6A" w:rsidRPr="0054358C">
        <w:rPr>
          <w:rFonts w:ascii="Arial" w:hAnsi="Arial" w:cs="Arial"/>
          <w:bCs/>
          <w:color w:val="002060"/>
          <w:sz w:val="22"/>
          <w:szCs w:val="22"/>
        </w:rPr>
        <w:t xml:space="preserve">. </w:t>
      </w:r>
      <w:r w:rsidR="0048525F" w:rsidRPr="0054358C">
        <w:rPr>
          <w:rFonts w:ascii="Arial" w:hAnsi="Arial" w:cs="Arial"/>
          <w:bCs/>
          <w:color w:val="002060"/>
          <w:sz w:val="22"/>
          <w:szCs w:val="22"/>
        </w:rPr>
        <w:t>Wiązowna</w:t>
      </w:r>
      <w:r w:rsidR="00640D6A" w:rsidRPr="0054358C">
        <w:rPr>
          <w:rFonts w:ascii="Arial" w:hAnsi="Arial" w:cs="Arial"/>
          <w:bCs/>
          <w:color w:val="002060"/>
          <w:sz w:val="22"/>
          <w:szCs w:val="22"/>
        </w:rPr>
        <w:t xml:space="preserve"> Gminna, Gmina Wiązowna</w:t>
      </w:r>
      <w:r w:rsidR="00390E24" w:rsidRPr="0054358C">
        <w:rPr>
          <w:rFonts w:ascii="Arial" w:hAnsi="Arial" w:cs="Arial"/>
          <w:bCs/>
          <w:color w:val="002060"/>
          <w:sz w:val="22"/>
          <w:szCs w:val="22"/>
        </w:rPr>
        <w:t>.</w:t>
      </w:r>
    </w:p>
    <w:p w14:paraId="07C33F2E" w14:textId="77777777" w:rsidR="00390E24" w:rsidRPr="0054358C" w:rsidRDefault="00390E24" w:rsidP="00390E24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</w:p>
    <w:p w14:paraId="685B6D53" w14:textId="77777777" w:rsidR="00390E24" w:rsidRPr="0054358C" w:rsidRDefault="00390E24" w:rsidP="00390E2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color w:val="002060"/>
          <w:sz w:val="22"/>
          <w:szCs w:val="22"/>
        </w:rPr>
      </w:pPr>
      <w:r w:rsidRPr="0054358C">
        <w:rPr>
          <w:rFonts w:ascii="Arial" w:hAnsi="Arial" w:cs="Arial"/>
          <w:bCs/>
          <w:color w:val="002060"/>
          <w:sz w:val="22"/>
          <w:szCs w:val="22"/>
        </w:rPr>
        <w:t>Uczestnicy konkursu</w:t>
      </w:r>
    </w:p>
    <w:p w14:paraId="167DEA0A" w14:textId="2AF51EAC" w:rsidR="00390E24" w:rsidRPr="0054358C" w:rsidRDefault="00390E24" w:rsidP="00390E24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  <w:r w:rsidRPr="0054358C">
        <w:rPr>
          <w:rFonts w:ascii="Arial" w:hAnsi="Arial" w:cs="Arial"/>
          <w:bCs/>
          <w:color w:val="002060"/>
          <w:sz w:val="22"/>
          <w:szCs w:val="22"/>
        </w:rPr>
        <w:t xml:space="preserve">Konkurs skierowany jest do wszystkich zainteresowanych osób </w:t>
      </w:r>
      <w:r w:rsidR="00004EE5" w:rsidRPr="0054358C">
        <w:rPr>
          <w:rFonts w:ascii="Arial" w:hAnsi="Arial" w:cs="Arial"/>
          <w:bCs/>
          <w:color w:val="002060"/>
          <w:sz w:val="22"/>
          <w:szCs w:val="22"/>
        </w:rPr>
        <w:t>pomiędzy 17</w:t>
      </w:r>
      <w:r w:rsidR="00640D6A" w:rsidRPr="0054358C">
        <w:rPr>
          <w:rFonts w:ascii="Arial" w:hAnsi="Arial" w:cs="Arial"/>
          <w:bCs/>
          <w:color w:val="002060"/>
          <w:sz w:val="22"/>
          <w:szCs w:val="22"/>
        </w:rPr>
        <w:t xml:space="preserve"> a </w:t>
      </w:r>
      <w:r w:rsidR="00004EE5" w:rsidRPr="0054358C">
        <w:rPr>
          <w:rFonts w:ascii="Arial" w:hAnsi="Arial" w:cs="Arial"/>
          <w:bCs/>
          <w:color w:val="002060"/>
          <w:sz w:val="22"/>
          <w:szCs w:val="22"/>
        </w:rPr>
        <w:t xml:space="preserve">26 </w:t>
      </w:r>
      <w:r w:rsidRPr="0054358C">
        <w:rPr>
          <w:rFonts w:ascii="Arial" w:hAnsi="Arial" w:cs="Arial"/>
          <w:bCs/>
          <w:color w:val="002060"/>
          <w:sz w:val="22"/>
          <w:szCs w:val="22"/>
        </w:rPr>
        <w:t>rok</w:t>
      </w:r>
      <w:r w:rsidR="00004EE5" w:rsidRPr="0054358C">
        <w:rPr>
          <w:rFonts w:ascii="Arial" w:hAnsi="Arial" w:cs="Arial"/>
          <w:bCs/>
          <w:color w:val="002060"/>
          <w:sz w:val="22"/>
          <w:szCs w:val="22"/>
        </w:rPr>
        <w:t>iem</w:t>
      </w:r>
      <w:r w:rsidRPr="0054358C">
        <w:rPr>
          <w:rFonts w:ascii="Arial" w:hAnsi="Arial" w:cs="Arial"/>
          <w:bCs/>
          <w:color w:val="002060"/>
          <w:sz w:val="22"/>
          <w:szCs w:val="22"/>
        </w:rPr>
        <w:t xml:space="preserve"> życia.</w:t>
      </w:r>
    </w:p>
    <w:p w14:paraId="77882FC9" w14:textId="77777777" w:rsidR="00390E24" w:rsidRPr="0054358C" w:rsidRDefault="00390E24" w:rsidP="00390E24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  <w:bookmarkStart w:id="0" w:name="_Hlk99619316"/>
      <w:r w:rsidRPr="0054358C">
        <w:rPr>
          <w:rFonts w:ascii="Arial" w:hAnsi="Arial" w:cs="Arial"/>
          <w:bCs/>
          <w:color w:val="002060"/>
          <w:sz w:val="22"/>
          <w:szCs w:val="22"/>
        </w:rPr>
        <w:t>Konkurs ma charakter jednoetapowy.</w:t>
      </w:r>
    </w:p>
    <w:p w14:paraId="3E9E2E07" w14:textId="4FAAD92C" w:rsidR="00390E24" w:rsidRPr="0054358C" w:rsidRDefault="00390E24" w:rsidP="00390E24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  <w:r w:rsidRPr="0054358C">
        <w:rPr>
          <w:rFonts w:ascii="Arial" w:hAnsi="Arial" w:cs="Arial"/>
          <w:bCs/>
          <w:color w:val="002060"/>
          <w:sz w:val="22"/>
          <w:szCs w:val="22"/>
        </w:rPr>
        <w:t>Jeden autor może nadesłać nie więcej niż jedną pracę konkursową.</w:t>
      </w:r>
    </w:p>
    <w:p w14:paraId="685A5BCD" w14:textId="6D80BA1C" w:rsidR="00C54036" w:rsidRPr="0054358C" w:rsidRDefault="00C54036" w:rsidP="00390E24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</w:p>
    <w:bookmarkEnd w:id="0"/>
    <w:p w14:paraId="3B4F7C7F" w14:textId="5F0AF593" w:rsidR="00C54036" w:rsidRPr="0054358C" w:rsidRDefault="00C54036" w:rsidP="00C54036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  <w:r w:rsidRPr="0054358C">
        <w:rPr>
          <w:rFonts w:ascii="Arial" w:hAnsi="Arial" w:cs="Arial"/>
          <w:bCs/>
          <w:color w:val="002060"/>
          <w:sz w:val="22"/>
          <w:szCs w:val="22"/>
        </w:rPr>
        <w:t xml:space="preserve">3. Cel konkursu </w:t>
      </w:r>
    </w:p>
    <w:p w14:paraId="427BF4C0" w14:textId="0E00F88F" w:rsidR="00C54036" w:rsidRPr="0054358C" w:rsidRDefault="00981FB7" w:rsidP="00D27AC5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  <w:r w:rsidRPr="0054358C">
        <w:rPr>
          <w:rStyle w:val="markedcontent"/>
          <w:rFonts w:ascii="Arial" w:hAnsi="Arial" w:cs="Arial"/>
          <w:color w:val="002060"/>
          <w:sz w:val="22"/>
          <w:szCs w:val="22"/>
        </w:rPr>
        <w:t xml:space="preserve">Niniejszy konkurs ma na celu </w:t>
      </w:r>
      <w:r w:rsidR="002D43C7" w:rsidRPr="0054358C">
        <w:rPr>
          <w:rStyle w:val="markedcontent"/>
          <w:rFonts w:ascii="Arial" w:hAnsi="Arial" w:cs="Arial"/>
          <w:color w:val="002060"/>
          <w:sz w:val="22"/>
          <w:szCs w:val="22"/>
        </w:rPr>
        <w:t>wyłonienie koncepcji, która zostanie wykorzystana</w:t>
      </w:r>
      <w:r w:rsidR="00AA37EA" w:rsidRPr="0054358C">
        <w:rPr>
          <w:rStyle w:val="markedcontent"/>
          <w:rFonts w:ascii="Arial" w:hAnsi="Arial" w:cs="Arial"/>
          <w:color w:val="002060"/>
          <w:sz w:val="22"/>
          <w:szCs w:val="22"/>
        </w:rPr>
        <w:t xml:space="preserve"> do </w:t>
      </w:r>
      <w:r w:rsidR="00457D79" w:rsidRPr="0054358C">
        <w:rPr>
          <w:rStyle w:val="markedcontent"/>
          <w:rFonts w:ascii="Arial" w:hAnsi="Arial" w:cs="Arial"/>
          <w:color w:val="002060"/>
          <w:sz w:val="22"/>
          <w:szCs w:val="22"/>
        </w:rPr>
        <w:t xml:space="preserve">zagospodarowania terenu siedziby </w:t>
      </w:r>
      <w:proofErr w:type="spellStart"/>
      <w:r w:rsidR="00822389" w:rsidRPr="0054358C">
        <w:rPr>
          <w:rStyle w:val="markedcontent"/>
          <w:rFonts w:ascii="Arial" w:hAnsi="Arial" w:cs="Arial"/>
          <w:color w:val="002060"/>
          <w:sz w:val="22"/>
          <w:szCs w:val="22"/>
        </w:rPr>
        <w:t>Hydrodukt</w:t>
      </w:r>
      <w:proofErr w:type="spellEnd"/>
      <w:r w:rsidR="00822389" w:rsidRPr="0054358C">
        <w:rPr>
          <w:rStyle w:val="markedcontent"/>
          <w:rFonts w:ascii="Arial" w:hAnsi="Arial" w:cs="Arial"/>
          <w:color w:val="002060"/>
          <w:sz w:val="22"/>
          <w:szCs w:val="22"/>
        </w:rPr>
        <w:t xml:space="preserve"> Sp. z o.o. </w:t>
      </w:r>
      <w:r w:rsidR="002D43C7" w:rsidRPr="0054358C">
        <w:rPr>
          <w:rStyle w:val="markedcontent"/>
          <w:rFonts w:ascii="Arial" w:hAnsi="Arial" w:cs="Arial"/>
          <w:color w:val="002060"/>
          <w:sz w:val="22"/>
          <w:szCs w:val="22"/>
        </w:rPr>
        <w:t xml:space="preserve"> </w:t>
      </w:r>
      <w:r w:rsidR="00AA37EA" w:rsidRPr="0054358C">
        <w:rPr>
          <w:rStyle w:val="markedcontent"/>
          <w:rFonts w:ascii="Arial" w:hAnsi="Arial" w:cs="Arial"/>
          <w:color w:val="002060"/>
          <w:sz w:val="22"/>
          <w:szCs w:val="22"/>
        </w:rPr>
        <w:t>Praca winna przewidywać poprawę</w:t>
      </w:r>
      <w:r w:rsidRPr="0054358C">
        <w:rPr>
          <w:rStyle w:val="markedcontent"/>
          <w:rFonts w:ascii="Arial" w:hAnsi="Arial" w:cs="Arial"/>
          <w:color w:val="002060"/>
          <w:sz w:val="22"/>
          <w:szCs w:val="22"/>
        </w:rPr>
        <w:t xml:space="preserve"> estetyki </w:t>
      </w:r>
      <w:r w:rsidR="00763BE4" w:rsidRPr="0054358C">
        <w:rPr>
          <w:rStyle w:val="markedcontent"/>
          <w:rFonts w:ascii="Arial" w:hAnsi="Arial" w:cs="Arial"/>
          <w:color w:val="002060"/>
          <w:sz w:val="22"/>
          <w:szCs w:val="22"/>
        </w:rPr>
        <w:t xml:space="preserve">terenu działki </w:t>
      </w:r>
      <w:r w:rsidR="002D43C7" w:rsidRPr="0054358C">
        <w:rPr>
          <w:rStyle w:val="markedcontent"/>
          <w:rFonts w:ascii="Arial" w:hAnsi="Arial" w:cs="Arial"/>
          <w:color w:val="002060"/>
          <w:sz w:val="22"/>
          <w:szCs w:val="22"/>
        </w:rPr>
        <w:t xml:space="preserve">nr ew. </w:t>
      </w:r>
      <w:r w:rsidR="00763BE4" w:rsidRPr="0054358C">
        <w:rPr>
          <w:rStyle w:val="markedcontent"/>
          <w:rFonts w:ascii="Arial" w:hAnsi="Arial" w:cs="Arial"/>
          <w:color w:val="002060"/>
          <w:sz w:val="22"/>
          <w:szCs w:val="22"/>
        </w:rPr>
        <w:t>150/3</w:t>
      </w:r>
      <w:r w:rsidR="002D43C7" w:rsidRPr="0054358C">
        <w:rPr>
          <w:rStyle w:val="markedcontent"/>
          <w:rFonts w:ascii="Arial" w:hAnsi="Arial" w:cs="Arial"/>
          <w:color w:val="002060"/>
          <w:sz w:val="22"/>
          <w:szCs w:val="22"/>
        </w:rPr>
        <w:t xml:space="preserve">, </w:t>
      </w:r>
      <w:r w:rsidR="00763BE4" w:rsidRPr="0054358C">
        <w:rPr>
          <w:rStyle w:val="markedcontent"/>
          <w:rFonts w:ascii="Arial" w:hAnsi="Arial" w:cs="Arial"/>
          <w:color w:val="002060"/>
          <w:sz w:val="22"/>
          <w:szCs w:val="22"/>
        </w:rPr>
        <w:t>obręb Wiązowna Gminna</w:t>
      </w:r>
      <w:r w:rsidRPr="0054358C">
        <w:rPr>
          <w:color w:val="002060"/>
          <w:sz w:val="22"/>
          <w:szCs w:val="22"/>
        </w:rPr>
        <w:t xml:space="preserve"> </w:t>
      </w:r>
      <w:r w:rsidR="00763BE4" w:rsidRPr="0054358C">
        <w:rPr>
          <w:rStyle w:val="markedcontent"/>
          <w:rFonts w:ascii="Arial" w:hAnsi="Arial" w:cs="Arial"/>
          <w:color w:val="002060"/>
          <w:sz w:val="22"/>
          <w:szCs w:val="22"/>
        </w:rPr>
        <w:t xml:space="preserve">oraz </w:t>
      </w:r>
      <w:r w:rsidRPr="0054358C">
        <w:rPr>
          <w:rStyle w:val="markedcontent"/>
          <w:rFonts w:ascii="Arial" w:hAnsi="Arial" w:cs="Arial"/>
          <w:color w:val="002060"/>
          <w:sz w:val="22"/>
          <w:szCs w:val="22"/>
        </w:rPr>
        <w:t>zwiększeni</w:t>
      </w:r>
      <w:r w:rsidR="002D43C7" w:rsidRPr="0054358C">
        <w:rPr>
          <w:rStyle w:val="markedcontent"/>
          <w:rFonts w:ascii="Arial" w:hAnsi="Arial" w:cs="Arial"/>
          <w:color w:val="002060"/>
          <w:sz w:val="22"/>
          <w:szCs w:val="22"/>
        </w:rPr>
        <w:t>e</w:t>
      </w:r>
      <w:r w:rsidRPr="0054358C">
        <w:rPr>
          <w:rStyle w:val="markedcontent"/>
          <w:rFonts w:ascii="Arial" w:hAnsi="Arial" w:cs="Arial"/>
          <w:color w:val="002060"/>
          <w:sz w:val="22"/>
          <w:szCs w:val="22"/>
        </w:rPr>
        <w:t xml:space="preserve"> funkcjonalności obiekt</w:t>
      </w:r>
      <w:r w:rsidR="00763BE4" w:rsidRPr="0054358C">
        <w:rPr>
          <w:rStyle w:val="markedcontent"/>
          <w:rFonts w:ascii="Arial" w:hAnsi="Arial" w:cs="Arial"/>
          <w:color w:val="002060"/>
          <w:sz w:val="22"/>
          <w:szCs w:val="22"/>
        </w:rPr>
        <w:t>ów</w:t>
      </w:r>
      <w:r w:rsidRPr="0054358C">
        <w:rPr>
          <w:rStyle w:val="markedcontent"/>
          <w:rFonts w:ascii="Arial" w:hAnsi="Arial" w:cs="Arial"/>
          <w:color w:val="002060"/>
          <w:sz w:val="22"/>
          <w:szCs w:val="22"/>
        </w:rPr>
        <w:t xml:space="preserve"> </w:t>
      </w:r>
      <w:r w:rsidR="00763BE4" w:rsidRPr="0054358C">
        <w:rPr>
          <w:rStyle w:val="markedcontent"/>
          <w:rFonts w:ascii="Arial" w:hAnsi="Arial" w:cs="Arial"/>
          <w:color w:val="002060"/>
          <w:sz w:val="22"/>
          <w:szCs w:val="22"/>
        </w:rPr>
        <w:t xml:space="preserve">znajdujących się na jej terenie. </w:t>
      </w:r>
    </w:p>
    <w:p w14:paraId="6753208C" w14:textId="77777777" w:rsidR="00C54036" w:rsidRPr="0054358C" w:rsidRDefault="00C54036" w:rsidP="00D27AC5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</w:p>
    <w:p w14:paraId="4140C69F" w14:textId="2AB0E341" w:rsidR="00390E24" w:rsidRPr="0054358C" w:rsidRDefault="00C54036" w:rsidP="00D27AC5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  <w:r w:rsidRPr="0054358C">
        <w:rPr>
          <w:rFonts w:ascii="Arial" w:hAnsi="Arial" w:cs="Arial"/>
          <w:bCs/>
          <w:color w:val="002060"/>
          <w:sz w:val="22"/>
          <w:szCs w:val="22"/>
        </w:rPr>
        <w:t xml:space="preserve">4. </w:t>
      </w:r>
      <w:r w:rsidR="00390E24" w:rsidRPr="0054358C">
        <w:rPr>
          <w:rFonts w:ascii="Arial" w:hAnsi="Arial" w:cs="Arial"/>
          <w:bCs/>
          <w:color w:val="002060"/>
          <w:sz w:val="22"/>
          <w:szCs w:val="22"/>
        </w:rPr>
        <w:t>Warunki uczestnictwa w konkursie</w:t>
      </w:r>
    </w:p>
    <w:p w14:paraId="6D109D3F" w14:textId="564C3CB9" w:rsidR="00390E24" w:rsidRPr="0054358C" w:rsidRDefault="00390E24" w:rsidP="00D27AC5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  <w:r w:rsidRPr="0054358C">
        <w:rPr>
          <w:rFonts w:ascii="Arial" w:hAnsi="Arial" w:cs="Arial"/>
          <w:bCs/>
          <w:color w:val="002060"/>
          <w:sz w:val="22"/>
          <w:szCs w:val="22"/>
        </w:rPr>
        <w:t>Warunkiem uczestnictwa w konkursie jest dostarczenie opracowanej koncep</w:t>
      </w:r>
      <w:r w:rsidR="00065F96" w:rsidRPr="0054358C">
        <w:rPr>
          <w:rFonts w:ascii="Arial" w:hAnsi="Arial" w:cs="Arial"/>
          <w:bCs/>
          <w:color w:val="002060"/>
          <w:sz w:val="22"/>
          <w:szCs w:val="22"/>
        </w:rPr>
        <w:t>cji zagospodarowania terenu</w:t>
      </w:r>
      <w:r w:rsidRPr="0054358C">
        <w:rPr>
          <w:rFonts w:ascii="Arial" w:hAnsi="Arial" w:cs="Arial"/>
          <w:bCs/>
          <w:color w:val="002060"/>
          <w:sz w:val="22"/>
          <w:szCs w:val="22"/>
        </w:rPr>
        <w:t xml:space="preserve"> zgodnie z wytycznymi zawartymi w </w:t>
      </w:r>
      <w:r w:rsidR="0042504C" w:rsidRPr="0054358C">
        <w:rPr>
          <w:rFonts w:ascii="Arial" w:hAnsi="Arial" w:cs="Arial"/>
          <w:bCs/>
          <w:color w:val="002060"/>
          <w:sz w:val="22"/>
          <w:szCs w:val="22"/>
        </w:rPr>
        <w:t>regulaminie konkursu</w:t>
      </w:r>
      <w:r w:rsidRPr="0054358C">
        <w:rPr>
          <w:rFonts w:ascii="Arial" w:hAnsi="Arial" w:cs="Arial"/>
          <w:bCs/>
          <w:color w:val="002060"/>
          <w:sz w:val="22"/>
          <w:szCs w:val="22"/>
        </w:rPr>
        <w:t xml:space="preserve">. Razem z opracowaniem uczestnik konkursu powinien dostarczyć </w:t>
      </w:r>
      <w:r w:rsidR="0029794F" w:rsidRPr="0054358C">
        <w:rPr>
          <w:rFonts w:ascii="Arial" w:hAnsi="Arial" w:cs="Arial"/>
          <w:bCs/>
          <w:color w:val="002060"/>
          <w:sz w:val="22"/>
          <w:szCs w:val="22"/>
        </w:rPr>
        <w:t>oświadczenie o spełnianiu warunków udziału</w:t>
      </w:r>
      <w:bookmarkStart w:id="1" w:name="_Hlk100043963"/>
      <w:r w:rsidR="007C5B02" w:rsidRPr="0054358C">
        <w:rPr>
          <w:rFonts w:ascii="Arial" w:hAnsi="Arial" w:cs="Arial"/>
          <w:bCs/>
          <w:color w:val="002060"/>
          <w:sz w:val="22"/>
          <w:szCs w:val="22"/>
        </w:rPr>
        <w:t xml:space="preserve">. </w:t>
      </w:r>
    </w:p>
    <w:bookmarkEnd w:id="1"/>
    <w:p w14:paraId="316D71C6" w14:textId="77777777" w:rsidR="00390E24" w:rsidRPr="0054358C" w:rsidRDefault="00390E24" w:rsidP="00D27AC5">
      <w:pPr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EB28462" w14:textId="435B56AC" w:rsidR="00390E24" w:rsidRPr="0054358C" w:rsidRDefault="00C54036" w:rsidP="00D27AC5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  <w:r w:rsidRPr="0054358C">
        <w:rPr>
          <w:rFonts w:ascii="Arial" w:hAnsi="Arial" w:cs="Arial"/>
          <w:bCs/>
          <w:color w:val="002060"/>
          <w:sz w:val="22"/>
          <w:szCs w:val="22"/>
        </w:rPr>
        <w:t xml:space="preserve">5. </w:t>
      </w:r>
      <w:r w:rsidR="00390E24" w:rsidRPr="0054358C">
        <w:rPr>
          <w:rFonts w:ascii="Arial" w:hAnsi="Arial" w:cs="Arial"/>
          <w:bCs/>
          <w:color w:val="002060"/>
          <w:sz w:val="22"/>
          <w:szCs w:val="22"/>
        </w:rPr>
        <w:t>Wymagania jakie powinien spełniać projekt</w:t>
      </w:r>
    </w:p>
    <w:p w14:paraId="318D7A12" w14:textId="147C4BA7" w:rsidR="00065F96" w:rsidRPr="0054358C" w:rsidRDefault="00065F96" w:rsidP="00D27AC5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  <w:r w:rsidRPr="0054358C">
        <w:rPr>
          <w:rFonts w:ascii="Arial" w:hAnsi="Arial" w:cs="Arial"/>
          <w:bCs/>
          <w:color w:val="002060"/>
          <w:sz w:val="22"/>
          <w:szCs w:val="22"/>
        </w:rPr>
        <w:t xml:space="preserve">Koncepcja zagospodarowania terenu powinna być złożona w wersji papierowej w formacie </w:t>
      </w:r>
      <w:r w:rsidR="00603661" w:rsidRPr="0054358C">
        <w:rPr>
          <w:rFonts w:ascii="Arial" w:hAnsi="Arial" w:cs="Arial"/>
          <w:bCs/>
          <w:color w:val="002060"/>
          <w:sz w:val="22"/>
          <w:szCs w:val="22"/>
        </w:rPr>
        <w:t>100</w:t>
      </w:r>
      <w:r w:rsidR="00822389" w:rsidRPr="0054358C">
        <w:rPr>
          <w:rFonts w:ascii="Arial" w:hAnsi="Arial" w:cs="Arial"/>
          <w:bCs/>
          <w:color w:val="002060"/>
          <w:sz w:val="22"/>
          <w:szCs w:val="22"/>
        </w:rPr>
        <w:t>x</w:t>
      </w:r>
      <w:r w:rsidR="00603661" w:rsidRPr="0054358C">
        <w:rPr>
          <w:rFonts w:ascii="Arial" w:hAnsi="Arial" w:cs="Arial"/>
          <w:bCs/>
          <w:color w:val="002060"/>
          <w:sz w:val="22"/>
          <w:szCs w:val="22"/>
        </w:rPr>
        <w:t xml:space="preserve">70 cm (4 plansze w układzie poziomym) </w:t>
      </w:r>
      <w:r w:rsidRPr="0054358C">
        <w:rPr>
          <w:rFonts w:ascii="Arial" w:hAnsi="Arial" w:cs="Arial"/>
          <w:bCs/>
          <w:color w:val="002060"/>
          <w:sz w:val="22"/>
          <w:szCs w:val="22"/>
        </w:rPr>
        <w:t xml:space="preserve">oraz wersji elektronicznej zapisanej na płycie CD z rozszerzeniem w formacie </w:t>
      </w:r>
      <w:r w:rsidR="0048525F" w:rsidRPr="0054358C">
        <w:rPr>
          <w:rFonts w:ascii="Arial" w:hAnsi="Arial" w:cs="Arial"/>
          <w:bCs/>
          <w:color w:val="002060"/>
          <w:sz w:val="22"/>
          <w:szCs w:val="22"/>
        </w:rPr>
        <w:t xml:space="preserve">pdf, </w:t>
      </w:r>
      <w:proofErr w:type="spellStart"/>
      <w:r w:rsidR="0048525F" w:rsidRPr="0054358C">
        <w:rPr>
          <w:rFonts w:ascii="Arial" w:hAnsi="Arial" w:cs="Arial"/>
          <w:bCs/>
          <w:color w:val="002060"/>
          <w:sz w:val="22"/>
          <w:szCs w:val="22"/>
        </w:rPr>
        <w:t>dxf</w:t>
      </w:r>
      <w:proofErr w:type="spellEnd"/>
      <w:r w:rsidR="0048525F" w:rsidRPr="0054358C">
        <w:rPr>
          <w:rFonts w:ascii="Arial" w:hAnsi="Arial" w:cs="Arial"/>
          <w:bCs/>
          <w:color w:val="002060"/>
          <w:sz w:val="22"/>
          <w:szCs w:val="22"/>
        </w:rPr>
        <w:t>.</w:t>
      </w:r>
      <w:r w:rsidRPr="0054358C">
        <w:rPr>
          <w:rFonts w:ascii="Arial" w:hAnsi="Arial" w:cs="Arial"/>
          <w:bCs/>
          <w:color w:val="002060"/>
          <w:sz w:val="22"/>
          <w:szCs w:val="22"/>
        </w:rPr>
        <w:t xml:space="preserve"> Praca powinna nadawać się do różnorodnego wykorzystania i powielania. Koncepcja zagospodarowania terenu powinna zawierać elementy wskazane przez Organizatora konkursu, </w:t>
      </w:r>
      <w:r w:rsidR="008E11C5" w:rsidRPr="0054358C">
        <w:rPr>
          <w:rFonts w:ascii="Arial" w:hAnsi="Arial" w:cs="Arial"/>
          <w:bCs/>
          <w:color w:val="002060"/>
          <w:sz w:val="22"/>
          <w:szCs w:val="22"/>
        </w:rPr>
        <w:t>określone w regulaminie</w:t>
      </w:r>
      <w:r w:rsidRPr="0054358C">
        <w:rPr>
          <w:rFonts w:ascii="Arial" w:hAnsi="Arial" w:cs="Arial"/>
          <w:bCs/>
          <w:color w:val="002060"/>
          <w:sz w:val="22"/>
          <w:szCs w:val="22"/>
        </w:rPr>
        <w:t xml:space="preserve">. Praca powinna składać się z rysunków oraz opisu charakteryzującego proponowane rozwiązania architektoniczne. </w:t>
      </w:r>
    </w:p>
    <w:p w14:paraId="1B90CF8B" w14:textId="77777777" w:rsidR="00065F96" w:rsidRPr="0054358C" w:rsidRDefault="00065F96" w:rsidP="00D27AC5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</w:p>
    <w:p w14:paraId="1D76DA85" w14:textId="252AB2E8" w:rsidR="00390E24" w:rsidRPr="0054358C" w:rsidRDefault="00C54036" w:rsidP="00D27AC5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  <w:r w:rsidRPr="0054358C">
        <w:rPr>
          <w:rFonts w:ascii="Arial" w:hAnsi="Arial" w:cs="Arial"/>
          <w:bCs/>
          <w:color w:val="002060"/>
          <w:sz w:val="22"/>
          <w:szCs w:val="22"/>
        </w:rPr>
        <w:t xml:space="preserve">6. </w:t>
      </w:r>
      <w:r w:rsidR="00390E24" w:rsidRPr="0054358C">
        <w:rPr>
          <w:rFonts w:ascii="Arial" w:hAnsi="Arial" w:cs="Arial"/>
          <w:bCs/>
          <w:color w:val="002060"/>
          <w:sz w:val="22"/>
          <w:szCs w:val="22"/>
        </w:rPr>
        <w:t>Miejsce i termin nadsyłania prac</w:t>
      </w:r>
    </w:p>
    <w:p w14:paraId="73A9DDAE" w14:textId="77777777" w:rsidR="008E11C5" w:rsidRPr="0054358C" w:rsidRDefault="008E11C5" w:rsidP="00D27AC5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  <w:r w:rsidRPr="0054358C">
        <w:rPr>
          <w:rFonts w:ascii="Arial" w:hAnsi="Arial" w:cs="Arial"/>
          <w:bCs/>
          <w:color w:val="002060"/>
          <w:sz w:val="22"/>
          <w:szCs w:val="22"/>
        </w:rPr>
        <w:t>Prace należy nadsyłać na adres:</w:t>
      </w:r>
    </w:p>
    <w:p w14:paraId="56AA5359" w14:textId="2D454C82" w:rsidR="008E11C5" w:rsidRPr="0054358C" w:rsidRDefault="0048525F" w:rsidP="00D27AC5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  <w:proofErr w:type="spellStart"/>
      <w:r w:rsidRPr="0054358C">
        <w:rPr>
          <w:rFonts w:ascii="Arial" w:hAnsi="Arial" w:cs="Arial"/>
          <w:bCs/>
          <w:color w:val="002060"/>
          <w:sz w:val="22"/>
          <w:szCs w:val="22"/>
        </w:rPr>
        <w:t>Hydrodukt</w:t>
      </w:r>
      <w:proofErr w:type="spellEnd"/>
      <w:r w:rsidRPr="0054358C">
        <w:rPr>
          <w:rFonts w:ascii="Arial" w:hAnsi="Arial" w:cs="Arial"/>
          <w:bCs/>
          <w:color w:val="002060"/>
          <w:sz w:val="22"/>
          <w:szCs w:val="22"/>
        </w:rPr>
        <w:t xml:space="preserve"> Sp. z o.o.</w:t>
      </w:r>
      <w:r w:rsidR="008E11C5" w:rsidRPr="0054358C">
        <w:rPr>
          <w:rFonts w:ascii="Arial" w:hAnsi="Arial" w:cs="Arial"/>
          <w:bCs/>
          <w:color w:val="002060"/>
          <w:sz w:val="22"/>
          <w:szCs w:val="22"/>
        </w:rPr>
        <w:t xml:space="preserve"> ul. </w:t>
      </w:r>
      <w:r w:rsidRPr="0054358C">
        <w:rPr>
          <w:rFonts w:ascii="Arial" w:hAnsi="Arial" w:cs="Arial"/>
          <w:bCs/>
          <w:color w:val="002060"/>
          <w:sz w:val="22"/>
          <w:szCs w:val="22"/>
        </w:rPr>
        <w:t>Boryszewska 2</w:t>
      </w:r>
      <w:r w:rsidR="008E11C5" w:rsidRPr="0054358C">
        <w:rPr>
          <w:rFonts w:ascii="Arial" w:hAnsi="Arial" w:cs="Arial"/>
          <w:bCs/>
          <w:color w:val="002060"/>
          <w:sz w:val="22"/>
          <w:szCs w:val="22"/>
        </w:rPr>
        <w:t>, 05-462 Wiązowna z dopiskiem „Konkurs</w:t>
      </w:r>
      <w:r w:rsidR="00603661" w:rsidRPr="0054358C">
        <w:rPr>
          <w:rFonts w:ascii="Arial" w:hAnsi="Arial" w:cs="Arial"/>
          <w:bCs/>
          <w:color w:val="002060"/>
          <w:sz w:val="22"/>
          <w:szCs w:val="22"/>
        </w:rPr>
        <w:t xml:space="preserve"> architektoniczny na opracowanie </w:t>
      </w:r>
      <w:r w:rsidR="008E11C5" w:rsidRPr="0054358C">
        <w:rPr>
          <w:rFonts w:ascii="Arial" w:hAnsi="Arial" w:cs="Arial"/>
          <w:bCs/>
          <w:color w:val="002060"/>
          <w:sz w:val="22"/>
          <w:szCs w:val="22"/>
        </w:rPr>
        <w:t>koncepcj</w:t>
      </w:r>
      <w:r w:rsidR="00603661" w:rsidRPr="0054358C">
        <w:rPr>
          <w:rFonts w:ascii="Arial" w:hAnsi="Arial" w:cs="Arial"/>
          <w:bCs/>
          <w:color w:val="002060"/>
          <w:sz w:val="22"/>
          <w:szCs w:val="22"/>
        </w:rPr>
        <w:t>i</w:t>
      </w:r>
      <w:r w:rsidR="008E11C5" w:rsidRPr="0054358C">
        <w:rPr>
          <w:rFonts w:ascii="Arial" w:hAnsi="Arial" w:cs="Arial"/>
          <w:bCs/>
          <w:color w:val="002060"/>
          <w:sz w:val="22"/>
          <w:szCs w:val="22"/>
        </w:rPr>
        <w:t xml:space="preserve"> zagospodarowania </w:t>
      </w:r>
      <w:r w:rsidR="00B354A9" w:rsidRPr="0054358C">
        <w:rPr>
          <w:rFonts w:ascii="Arial" w:hAnsi="Arial" w:cs="Arial"/>
          <w:bCs/>
          <w:color w:val="002060"/>
          <w:sz w:val="22"/>
          <w:szCs w:val="22"/>
        </w:rPr>
        <w:t>terenu</w:t>
      </w:r>
      <w:r w:rsidR="005F40D8" w:rsidRPr="0054358C">
        <w:rPr>
          <w:rFonts w:ascii="Arial" w:hAnsi="Arial" w:cs="Arial"/>
          <w:bCs/>
          <w:color w:val="002060"/>
          <w:sz w:val="22"/>
          <w:szCs w:val="22"/>
        </w:rPr>
        <w:t xml:space="preserve"> w granicach dz. nr ew. 150/3</w:t>
      </w:r>
      <w:r w:rsidR="00822389" w:rsidRPr="0054358C">
        <w:rPr>
          <w:rFonts w:ascii="Arial" w:hAnsi="Arial" w:cs="Arial"/>
          <w:bCs/>
          <w:color w:val="002060"/>
          <w:sz w:val="22"/>
          <w:szCs w:val="22"/>
        </w:rPr>
        <w:t xml:space="preserve">, </w:t>
      </w:r>
      <w:proofErr w:type="spellStart"/>
      <w:r w:rsidR="00822389" w:rsidRPr="0054358C">
        <w:rPr>
          <w:rFonts w:ascii="Arial" w:hAnsi="Arial" w:cs="Arial"/>
          <w:bCs/>
          <w:color w:val="002060"/>
          <w:sz w:val="22"/>
          <w:szCs w:val="22"/>
        </w:rPr>
        <w:t>obr</w:t>
      </w:r>
      <w:proofErr w:type="spellEnd"/>
      <w:r w:rsidR="00822389" w:rsidRPr="0054358C">
        <w:rPr>
          <w:rFonts w:ascii="Arial" w:hAnsi="Arial" w:cs="Arial"/>
          <w:bCs/>
          <w:color w:val="002060"/>
          <w:sz w:val="22"/>
          <w:szCs w:val="22"/>
        </w:rPr>
        <w:t>. Wiązowna Gminna</w:t>
      </w:r>
      <w:r w:rsidR="008E11C5" w:rsidRPr="0054358C">
        <w:rPr>
          <w:rFonts w:ascii="Arial" w:hAnsi="Arial" w:cs="Arial"/>
          <w:bCs/>
          <w:color w:val="002060"/>
          <w:sz w:val="22"/>
          <w:szCs w:val="22"/>
        </w:rPr>
        <w:t>”.</w:t>
      </w:r>
    </w:p>
    <w:p w14:paraId="693FF620" w14:textId="4290A8B5" w:rsidR="00993A92" w:rsidRPr="0054358C" w:rsidRDefault="008E11C5" w:rsidP="00D27AC5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  <w:r w:rsidRPr="0054358C">
        <w:rPr>
          <w:rFonts w:ascii="Arial" w:hAnsi="Arial" w:cs="Arial"/>
          <w:bCs/>
          <w:color w:val="002060"/>
          <w:sz w:val="22"/>
          <w:szCs w:val="22"/>
        </w:rPr>
        <w:t xml:space="preserve">Termin nadsyłania prac mija </w:t>
      </w:r>
      <w:r w:rsidR="00D27AC5" w:rsidRPr="0054358C">
        <w:rPr>
          <w:rFonts w:ascii="Arial" w:hAnsi="Arial" w:cs="Arial"/>
          <w:bCs/>
          <w:color w:val="002060"/>
          <w:sz w:val="22"/>
          <w:szCs w:val="22"/>
        </w:rPr>
        <w:t>3</w:t>
      </w:r>
      <w:r w:rsidR="0048525F" w:rsidRPr="0054358C">
        <w:rPr>
          <w:rFonts w:ascii="Arial" w:hAnsi="Arial" w:cs="Arial"/>
          <w:bCs/>
          <w:color w:val="002060"/>
          <w:sz w:val="22"/>
          <w:szCs w:val="22"/>
        </w:rPr>
        <w:t>0</w:t>
      </w:r>
      <w:r w:rsidRPr="0054358C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r w:rsidR="00432C08">
        <w:rPr>
          <w:rFonts w:ascii="Arial" w:hAnsi="Arial" w:cs="Arial"/>
          <w:bCs/>
          <w:color w:val="002060"/>
          <w:sz w:val="22"/>
          <w:szCs w:val="22"/>
        </w:rPr>
        <w:t>sierpnia</w:t>
      </w:r>
      <w:r w:rsidRPr="0054358C">
        <w:rPr>
          <w:rFonts w:ascii="Arial" w:hAnsi="Arial" w:cs="Arial"/>
          <w:bCs/>
          <w:color w:val="002060"/>
          <w:sz w:val="22"/>
          <w:szCs w:val="22"/>
        </w:rPr>
        <w:t xml:space="preserve"> 20</w:t>
      </w:r>
      <w:r w:rsidR="0048525F" w:rsidRPr="0054358C">
        <w:rPr>
          <w:rFonts w:ascii="Arial" w:hAnsi="Arial" w:cs="Arial"/>
          <w:bCs/>
          <w:color w:val="002060"/>
          <w:sz w:val="22"/>
          <w:szCs w:val="22"/>
        </w:rPr>
        <w:t>22</w:t>
      </w:r>
      <w:r w:rsidRPr="0054358C">
        <w:rPr>
          <w:rFonts w:ascii="Arial" w:hAnsi="Arial" w:cs="Arial"/>
          <w:bCs/>
          <w:color w:val="002060"/>
          <w:sz w:val="22"/>
          <w:szCs w:val="22"/>
        </w:rPr>
        <w:t xml:space="preserve"> roku</w:t>
      </w:r>
      <w:r w:rsidR="0042504C" w:rsidRPr="0054358C">
        <w:rPr>
          <w:rFonts w:ascii="Arial" w:hAnsi="Arial" w:cs="Arial"/>
          <w:bCs/>
          <w:color w:val="002060"/>
          <w:sz w:val="22"/>
          <w:szCs w:val="22"/>
        </w:rPr>
        <w:t xml:space="preserve"> o godz. 16:00</w:t>
      </w:r>
      <w:r w:rsidRPr="0054358C">
        <w:rPr>
          <w:rFonts w:ascii="Arial" w:hAnsi="Arial" w:cs="Arial"/>
          <w:bCs/>
          <w:color w:val="002060"/>
          <w:sz w:val="22"/>
          <w:szCs w:val="22"/>
        </w:rPr>
        <w:t>. Po upływie wskazanego terminu zgłoszenia nie będą rozpatrywane.</w:t>
      </w:r>
    </w:p>
    <w:p w14:paraId="0DA51113" w14:textId="77777777" w:rsidR="008E11C5" w:rsidRPr="0054358C" w:rsidRDefault="008E11C5" w:rsidP="00D27AC5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</w:p>
    <w:p w14:paraId="108CC4EC" w14:textId="666EB027" w:rsidR="00390E24" w:rsidRPr="0054358C" w:rsidRDefault="00C54036" w:rsidP="00D27AC5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  <w:r w:rsidRPr="0054358C">
        <w:rPr>
          <w:rFonts w:ascii="Arial" w:hAnsi="Arial" w:cs="Arial"/>
          <w:bCs/>
          <w:color w:val="002060"/>
          <w:sz w:val="22"/>
          <w:szCs w:val="22"/>
        </w:rPr>
        <w:t xml:space="preserve">7. </w:t>
      </w:r>
      <w:r w:rsidR="00390E24" w:rsidRPr="0054358C">
        <w:rPr>
          <w:rFonts w:ascii="Arial" w:hAnsi="Arial" w:cs="Arial"/>
          <w:bCs/>
          <w:color w:val="002060"/>
          <w:sz w:val="22"/>
          <w:szCs w:val="22"/>
        </w:rPr>
        <w:t>Ocena prac</w:t>
      </w:r>
    </w:p>
    <w:p w14:paraId="43E96A32" w14:textId="67FBCFE6" w:rsidR="008E11C5" w:rsidRPr="0054358C" w:rsidRDefault="008E11C5" w:rsidP="00D27AC5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  <w:r w:rsidRPr="0054358C">
        <w:rPr>
          <w:rFonts w:ascii="Arial" w:hAnsi="Arial" w:cs="Arial"/>
          <w:bCs/>
          <w:color w:val="002060"/>
          <w:sz w:val="22"/>
          <w:szCs w:val="22"/>
        </w:rPr>
        <w:t xml:space="preserve">Prace będą oceniane przez </w:t>
      </w:r>
      <w:r w:rsidR="00822389" w:rsidRPr="0054358C">
        <w:rPr>
          <w:rFonts w:ascii="Arial" w:hAnsi="Arial" w:cs="Arial"/>
          <w:bCs/>
          <w:color w:val="002060"/>
          <w:sz w:val="22"/>
          <w:szCs w:val="22"/>
        </w:rPr>
        <w:t>komisję konkursową</w:t>
      </w:r>
      <w:r w:rsidRPr="0054358C">
        <w:rPr>
          <w:rFonts w:ascii="Arial" w:hAnsi="Arial" w:cs="Arial"/>
          <w:bCs/>
          <w:color w:val="002060"/>
          <w:sz w:val="22"/>
          <w:szCs w:val="22"/>
        </w:rPr>
        <w:t xml:space="preserve"> zgodnie z kryteriami określonymi w regulaminie konkursu. </w:t>
      </w:r>
    </w:p>
    <w:p w14:paraId="3B8FA455" w14:textId="77777777" w:rsidR="00822389" w:rsidRPr="0054358C" w:rsidRDefault="00822389" w:rsidP="00D27AC5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</w:p>
    <w:p w14:paraId="6C9BE1B8" w14:textId="4B890A66" w:rsidR="00390E24" w:rsidRPr="0054358C" w:rsidRDefault="00C54036" w:rsidP="00D27AC5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  <w:r w:rsidRPr="0054358C">
        <w:rPr>
          <w:rFonts w:ascii="Arial" w:hAnsi="Arial" w:cs="Arial"/>
          <w:bCs/>
          <w:color w:val="002060"/>
          <w:sz w:val="22"/>
          <w:szCs w:val="22"/>
        </w:rPr>
        <w:t xml:space="preserve">8. </w:t>
      </w:r>
      <w:r w:rsidR="00390E24" w:rsidRPr="0054358C">
        <w:rPr>
          <w:rFonts w:ascii="Arial" w:hAnsi="Arial" w:cs="Arial"/>
          <w:bCs/>
          <w:color w:val="002060"/>
          <w:sz w:val="22"/>
          <w:szCs w:val="22"/>
        </w:rPr>
        <w:t>Nagroda</w:t>
      </w:r>
    </w:p>
    <w:p w14:paraId="437887E8" w14:textId="77777777" w:rsidR="009E613C" w:rsidRPr="0054358C" w:rsidRDefault="00AF1F00" w:rsidP="009E613C">
      <w:pPr>
        <w:pStyle w:val="NormalnyWeb"/>
        <w:rPr>
          <w:rFonts w:ascii="Arial" w:hAnsi="Arial" w:cs="Arial"/>
          <w:bCs/>
          <w:color w:val="002060"/>
          <w:sz w:val="22"/>
          <w:szCs w:val="22"/>
        </w:rPr>
      </w:pPr>
      <w:r w:rsidRPr="0054358C">
        <w:rPr>
          <w:rFonts w:ascii="Arial" w:hAnsi="Arial" w:cs="Arial"/>
          <w:bCs/>
          <w:color w:val="002060"/>
          <w:sz w:val="22"/>
          <w:szCs w:val="22"/>
        </w:rPr>
        <w:t>W ramach konkursu przewidziano</w:t>
      </w:r>
      <w:r w:rsidR="009E613C" w:rsidRPr="0054358C">
        <w:rPr>
          <w:rFonts w:ascii="Arial" w:hAnsi="Arial" w:cs="Arial"/>
          <w:bCs/>
          <w:color w:val="002060"/>
          <w:sz w:val="22"/>
          <w:szCs w:val="22"/>
        </w:rPr>
        <w:t xml:space="preserve"> następujące nagrody:</w:t>
      </w:r>
    </w:p>
    <w:p w14:paraId="2FC72DE9" w14:textId="40CBC541" w:rsidR="002B6831" w:rsidRPr="008B308B" w:rsidRDefault="002B6831" w:rsidP="002B6831">
      <w:pPr>
        <w:pStyle w:val="NormalnyWeb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- bezterminowa licencja na programy:</w:t>
      </w:r>
      <w:r w:rsidRPr="00BC552B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ArCADia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BIM LT 14,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ArCADia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– ARCHITEKTURA 9,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ArCADia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– ARCHITEKTURA KRAJOBRAZU,</w:t>
      </w:r>
    </w:p>
    <w:p w14:paraId="00CBE172" w14:textId="2C280EEF" w:rsidR="00CD63FD" w:rsidRPr="0054358C" w:rsidRDefault="009E613C" w:rsidP="00CD63FD">
      <w:pPr>
        <w:pStyle w:val="NormalnyWeb"/>
        <w:rPr>
          <w:rFonts w:ascii="Arial" w:hAnsi="Arial" w:cs="Arial"/>
          <w:color w:val="002060"/>
          <w:sz w:val="22"/>
          <w:szCs w:val="22"/>
        </w:rPr>
      </w:pPr>
      <w:r w:rsidRPr="0054358C">
        <w:rPr>
          <w:rFonts w:ascii="Arial" w:hAnsi="Arial" w:cs="Arial"/>
          <w:color w:val="002060"/>
          <w:sz w:val="22"/>
          <w:szCs w:val="22"/>
        </w:rPr>
        <w:lastRenderedPageBreak/>
        <w:t xml:space="preserve">- </w:t>
      </w:r>
      <w:r w:rsidR="00432C08">
        <w:rPr>
          <w:rFonts w:ascii="Arial" w:hAnsi="Arial" w:cs="Arial"/>
          <w:color w:val="002060"/>
          <w:sz w:val="22"/>
          <w:szCs w:val="22"/>
        </w:rPr>
        <w:t>7-dniowa praktyka</w:t>
      </w:r>
      <w:r w:rsidRPr="0054358C">
        <w:rPr>
          <w:rFonts w:ascii="Arial" w:hAnsi="Arial" w:cs="Arial"/>
          <w:color w:val="002060"/>
          <w:sz w:val="22"/>
          <w:szCs w:val="22"/>
        </w:rPr>
        <w:t xml:space="preserve"> w renomowanym </w:t>
      </w:r>
      <w:r w:rsidR="00D43B91">
        <w:rPr>
          <w:rFonts w:ascii="Arial" w:hAnsi="Arial" w:cs="Arial"/>
          <w:color w:val="002060"/>
          <w:sz w:val="22"/>
          <w:szCs w:val="22"/>
        </w:rPr>
        <w:t>pracowni architektonicznej</w:t>
      </w:r>
      <w:r w:rsidRPr="0054358C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35C515E6" w14:textId="23BF667F" w:rsidR="00CD63FD" w:rsidRPr="0054358C" w:rsidRDefault="00CD63FD" w:rsidP="00CD63FD">
      <w:pPr>
        <w:pStyle w:val="NormalnyWeb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proofErr w:type="spellStart"/>
      <w:r w:rsidRPr="0054358C">
        <w:rPr>
          <w:rStyle w:val="Pogrubienie"/>
          <w:rFonts w:ascii="Arial" w:hAnsi="Arial" w:cs="Arial"/>
          <w:color w:val="002060"/>
          <w:sz w:val="22"/>
          <w:szCs w:val="22"/>
        </w:rPr>
        <w:t>Archicon</w:t>
      </w:r>
      <w:proofErr w:type="spellEnd"/>
      <w:r w:rsidRPr="0054358C">
        <w:rPr>
          <w:rStyle w:val="Pogrubienie"/>
          <w:rFonts w:ascii="Arial" w:hAnsi="Arial" w:cs="Arial"/>
          <w:color w:val="002060"/>
          <w:sz w:val="22"/>
          <w:szCs w:val="22"/>
        </w:rPr>
        <w:t xml:space="preserve"> </w:t>
      </w:r>
      <w:proofErr w:type="spellStart"/>
      <w:r w:rsidRPr="0054358C">
        <w:rPr>
          <w:rStyle w:val="Pogrubienie"/>
          <w:rFonts w:ascii="Arial" w:hAnsi="Arial" w:cs="Arial"/>
          <w:color w:val="002060"/>
          <w:sz w:val="22"/>
          <w:szCs w:val="22"/>
        </w:rPr>
        <w:t>Szczesiuk&amp;Wilczek</w:t>
      </w:r>
      <w:proofErr w:type="spellEnd"/>
      <w:r w:rsidRPr="0054358C">
        <w:rPr>
          <w:rStyle w:val="Pogrubienie"/>
          <w:rFonts w:ascii="Arial" w:hAnsi="Arial" w:cs="Arial"/>
          <w:color w:val="002060"/>
          <w:sz w:val="22"/>
          <w:szCs w:val="22"/>
        </w:rPr>
        <w:t xml:space="preserve"> s.c.</w:t>
      </w:r>
    </w:p>
    <w:p w14:paraId="66D212FE" w14:textId="50A5133C" w:rsidR="00186602" w:rsidRDefault="00CD63FD" w:rsidP="00186602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002060"/>
          <w:sz w:val="22"/>
          <w:szCs w:val="22"/>
        </w:rPr>
      </w:pPr>
      <w:r w:rsidRPr="0054358C">
        <w:rPr>
          <w:rStyle w:val="Pogrubienie"/>
          <w:rFonts w:ascii="Arial" w:hAnsi="Arial" w:cs="Arial"/>
          <w:color w:val="002060"/>
          <w:sz w:val="22"/>
          <w:szCs w:val="22"/>
        </w:rPr>
        <w:t>ulica Patriotów 52a,</w:t>
      </w:r>
      <w:r w:rsidRPr="0054358C">
        <w:rPr>
          <w:rFonts w:ascii="Arial" w:hAnsi="Arial" w:cs="Arial"/>
          <w:b/>
          <w:bCs/>
          <w:color w:val="002060"/>
          <w:sz w:val="22"/>
          <w:szCs w:val="22"/>
        </w:rPr>
        <w:br/>
      </w:r>
      <w:r w:rsidRPr="0054358C">
        <w:rPr>
          <w:rStyle w:val="Pogrubienie"/>
          <w:rFonts w:ascii="Arial" w:hAnsi="Arial" w:cs="Arial"/>
          <w:color w:val="002060"/>
          <w:sz w:val="22"/>
          <w:szCs w:val="22"/>
        </w:rPr>
        <w:t>04-912 Warszawa</w:t>
      </w:r>
    </w:p>
    <w:p w14:paraId="67DFBEC9" w14:textId="77777777" w:rsidR="00186602" w:rsidRDefault="00186602" w:rsidP="00186602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002060"/>
          <w:sz w:val="22"/>
          <w:szCs w:val="22"/>
        </w:rPr>
      </w:pPr>
    </w:p>
    <w:p w14:paraId="39A5FF4E" w14:textId="4B1BE78E" w:rsidR="00CD63FD" w:rsidRPr="00186602" w:rsidRDefault="00432C08" w:rsidP="00186602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Style w:val="Pogrubienie"/>
          <w:rFonts w:ascii="Arial" w:hAnsi="Arial" w:cs="Arial"/>
          <w:b w:val="0"/>
          <w:bCs w:val="0"/>
          <w:color w:val="002060"/>
          <w:sz w:val="22"/>
          <w:szCs w:val="22"/>
        </w:rPr>
        <w:t>(t</w:t>
      </w:r>
      <w:r w:rsidR="00F03FA8" w:rsidRPr="0054358C">
        <w:rPr>
          <w:rStyle w:val="Pogrubienie"/>
          <w:rFonts w:ascii="Arial" w:hAnsi="Arial" w:cs="Arial"/>
          <w:b w:val="0"/>
          <w:bCs w:val="0"/>
          <w:color w:val="002060"/>
          <w:sz w:val="22"/>
          <w:szCs w:val="22"/>
        </w:rPr>
        <w:t>ermin</w:t>
      </w:r>
      <w:r w:rsidR="00CD63FD" w:rsidRPr="0054358C">
        <w:rPr>
          <w:rStyle w:val="Pogrubienie"/>
          <w:rFonts w:ascii="Arial" w:hAnsi="Arial" w:cs="Arial"/>
          <w:b w:val="0"/>
          <w:bCs w:val="0"/>
          <w:color w:val="002060"/>
          <w:sz w:val="22"/>
          <w:szCs w:val="22"/>
        </w:rPr>
        <w:t xml:space="preserve"> i godziny  do ustalenia po rozstrzygnięciu konkursu</w:t>
      </w:r>
      <w:r>
        <w:rPr>
          <w:rStyle w:val="Pogrubienie"/>
          <w:rFonts w:ascii="Arial" w:hAnsi="Arial" w:cs="Arial"/>
          <w:b w:val="0"/>
          <w:bCs w:val="0"/>
          <w:color w:val="002060"/>
          <w:sz w:val="22"/>
          <w:szCs w:val="22"/>
        </w:rPr>
        <w:t>)</w:t>
      </w:r>
      <w:r w:rsidR="00CD63FD" w:rsidRPr="0054358C">
        <w:rPr>
          <w:rStyle w:val="Pogrubienie"/>
          <w:rFonts w:ascii="Arial" w:hAnsi="Arial" w:cs="Arial"/>
          <w:b w:val="0"/>
          <w:bCs w:val="0"/>
          <w:color w:val="002060"/>
          <w:sz w:val="22"/>
          <w:szCs w:val="22"/>
        </w:rPr>
        <w:t xml:space="preserve">. </w:t>
      </w:r>
    </w:p>
    <w:p w14:paraId="332F3CB7" w14:textId="14A63E97" w:rsidR="008E11C5" w:rsidRPr="0054358C" w:rsidRDefault="00AF1F00" w:rsidP="00D27AC5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  <w:bookmarkStart w:id="2" w:name="_Hlk99619259"/>
      <w:r w:rsidRPr="0054358C">
        <w:rPr>
          <w:rFonts w:ascii="Arial" w:hAnsi="Arial" w:cs="Arial"/>
          <w:bCs/>
          <w:color w:val="002060"/>
          <w:sz w:val="22"/>
          <w:szCs w:val="22"/>
        </w:rPr>
        <w:t>Nagroda zostanie przyznana osobie z najwyżej ocenioną koncepcją.</w:t>
      </w:r>
    </w:p>
    <w:bookmarkEnd w:id="2"/>
    <w:p w14:paraId="36390F79" w14:textId="77777777" w:rsidR="008E11C5" w:rsidRPr="0054358C" w:rsidRDefault="008E11C5" w:rsidP="00D27AC5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</w:p>
    <w:p w14:paraId="46136A60" w14:textId="5652FE30" w:rsidR="00390E24" w:rsidRPr="0054358C" w:rsidRDefault="00C54036" w:rsidP="00D27AC5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  <w:r w:rsidRPr="0054358C">
        <w:rPr>
          <w:rFonts w:ascii="Arial" w:hAnsi="Arial" w:cs="Arial"/>
          <w:bCs/>
          <w:color w:val="002060"/>
          <w:sz w:val="22"/>
          <w:szCs w:val="22"/>
        </w:rPr>
        <w:t xml:space="preserve">9. </w:t>
      </w:r>
      <w:r w:rsidR="00390E24" w:rsidRPr="0054358C">
        <w:rPr>
          <w:rFonts w:ascii="Arial" w:hAnsi="Arial" w:cs="Arial"/>
          <w:bCs/>
          <w:color w:val="002060"/>
          <w:sz w:val="22"/>
          <w:szCs w:val="22"/>
        </w:rPr>
        <w:t>Ogłoszenie wyników</w:t>
      </w:r>
    </w:p>
    <w:p w14:paraId="71E4C169" w14:textId="51A21A37" w:rsidR="00AF1F00" w:rsidRPr="0054358C" w:rsidRDefault="00AF1F00" w:rsidP="00D27AC5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  <w:r w:rsidRPr="0054358C">
        <w:rPr>
          <w:rFonts w:ascii="Arial" w:hAnsi="Arial" w:cs="Arial"/>
          <w:bCs/>
          <w:color w:val="002060"/>
          <w:sz w:val="22"/>
          <w:szCs w:val="22"/>
        </w:rPr>
        <w:t xml:space="preserve">Informacja o wyniku konkursu zostanie zamieszczona na stronie internetowej </w:t>
      </w:r>
      <w:r w:rsidR="00C54036" w:rsidRPr="0054358C">
        <w:rPr>
          <w:rFonts w:ascii="Arial" w:hAnsi="Arial" w:cs="Arial"/>
          <w:bCs/>
          <w:color w:val="002060"/>
          <w:sz w:val="22"/>
          <w:szCs w:val="22"/>
        </w:rPr>
        <w:t xml:space="preserve">Spółki </w:t>
      </w:r>
      <w:proofErr w:type="spellStart"/>
      <w:r w:rsidR="00C54036" w:rsidRPr="0054358C">
        <w:rPr>
          <w:rFonts w:ascii="Arial" w:hAnsi="Arial" w:cs="Arial"/>
          <w:bCs/>
          <w:color w:val="002060"/>
          <w:sz w:val="22"/>
          <w:szCs w:val="22"/>
        </w:rPr>
        <w:t>Hydrodukt</w:t>
      </w:r>
      <w:proofErr w:type="spellEnd"/>
      <w:r w:rsidR="00C54036" w:rsidRPr="0054358C">
        <w:rPr>
          <w:rFonts w:ascii="Arial" w:hAnsi="Arial" w:cs="Arial"/>
          <w:bCs/>
          <w:color w:val="002060"/>
          <w:sz w:val="22"/>
          <w:szCs w:val="22"/>
        </w:rPr>
        <w:t xml:space="preserve"> Sp. z o .o.</w:t>
      </w:r>
      <w:r w:rsidR="0029794F" w:rsidRPr="0054358C">
        <w:rPr>
          <w:rFonts w:ascii="Arial" w:hAnsi="Arial" w:cs="Arial"/>
          <w:bCs/>
          <w:color w:val="002060"/>
          <w:sz w:val="22"/>
          <w:szCs w:val="22"/>
        </w:rPr>
        <w:t xml:space="preserve">, powiązanych z nią mediach społecznościowych </w:t>
      </w:r>
      <w:r w:rsidRPr="0054358C">
        <w:rPr>
          <w:rFonts w:ascii="Arial" w:hAnsi="Arial" w:cs="Arial"/>
          <w:bCs/>
          <w:color w:val="002060"/>
          <w:sz w:val="22"/>
          <w:szCs w:val="22"/>
        </w:rPr>
        <w:t>oraz w lokalnym miesięczniku „Powiązania”.</w:t>
      </w:r>
      <w:r w:rsidR="00827D81" w:rsidRPr="0054358C">
        <w:rPr>
          <w:rFonts w:ascii="Arial" w:hAnsi="Arial" w:cs="Arial"/>
          <w:bCs/>
          <w:color w:val="002060"/>
          <w:sz w:val="22"/>
          <w:szCs w:val="22"/>
        </w:rPr>
        <w:t xml:space="preserve"> Ogłoszenie wyników nastąpi 6.0</w:t>
      </w:r>
      <w:r w:rsidR="00432C08">
        <w:rPr>
          <w:rFonts w:ascii="Arial" w:hAnsi="Arial" w:cs="Arial"/>
          <w:bCs/>
          <w:color w:val="002060"/>
          <w:sz w:val="22"/>
          <w:szCs w:val="22"/>
        </w:rPr>
        <w:t>9</w:t>
      </w:r>
      <w:r w:rsidR="00827D81" w:rsidRPr="0054358C">
        <w:rPr>
          <w:rFonts w:ascii="Arial" w:hAnsi="Arial" w:cs="Arial"/>
          <w:bCs/>
          <w:color w:val="002060"/>
          <w:sz w:val="22"/>
          <w:szCs w:val="22"/>
        </w:rPr>
        <w:t>.2022 r.</w:t>
      </w:r>
    </w:p>
    <w:p w14:paraId="6FDCBF7E" w14:textId="77777777" w:rsidR="00AF1F00" w:rsidRPr="0054358C" w:rsidRDefault="00AF1F00" w:rsidP="00AF1F00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</w:p>
    <w:p w14:paraId="02AB49C6" w14:textId="3817431F" w:rsidR="00390E24" w:rsidRPr="0054358C" w:rsidRDefault="00C54036" w:rsidP="00C54036">
      <w:pPr>
        <w:pStyle w:val="Akapitzlist"/>
        <w:ind w:left="360" w:hanging="360"/>
        <w:jc w:val="both"/>
        <w:rPr>
          <w:rFonts w:ascii="Arial" w:hAnsi="Arial" w:cs="Arial"/>
          <w:bCs/>
          <w:color w:val="002060"/>
          <w:sz w:val="22"/>
          <w:szCs w:val="22"/>
        </w:rPr>
      </w:pPr>
      <w:r w:rsidRPr="0054358C">
        <w:rPr>
          <w:rFonts w:ascii="Arial" w:hAnsi="Arial" w:cs="Arial"/>
          <w:bCs/>
          <w:color w:val="002060"/>
          <w:sz w:val="22"/>
          <w:szCs w:val="22"/>
        </w:rPr>
        <w:t xml:space="preserve">10. </w:t>
      </w:r>
      <w:r w:rsidR="00390E24" w:rsidRPr="0054358C">
        <w:rPr>
          <w:rFonts w:ascii="Arial" w:hAnsi="Arial" w:cs="Arial"/>
          <w:bCs/>
          <w:color w:val="002060"/>
          <w:sz w:val="22"/>
          <w:szCs w:val="22"/>
        </w:rPr>
        <w:t>Informacje dodatkowe</w:t>
      </w:r>
    </w:p>
    <w:p w14:paraId="0039F44B" w14:textId="77777777" w:rsidR="00746630" w:rsidRPr="0054358C" w:rsidRDefault="00AF1F00" w:rsidP="00AF1F00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  <w:r w:rsidRPr="0054358C">
        <w:rPr>
          <w:rFonts w:ascii="Arial" w:hAnsi="Arial" w:cs="Arial"/>
          <w:bCs/>
          <w:color w:val="002060"/>
          <w:sz w:val="22"/>
          <w:szCs w:val="22"/>
        </w:rPr>
        <w:t xml:space="preserve">Organizator zastrzega prawo do nierozstrzygnięcia konkursu bez podania przyczyny. </w:t>
      </w:r>
    </w:p>
    <w:p w14:paraId="4A5DA00A" w14:textId="46585212" w:rsidR="00626A2D" w:rsidRPr="0054358C" w:rsidRDefault="00AF1F00" w:rsidP="00AF1F00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  <w:r w:rsidRPr="0054358C">
        <w:rPr>
          <w:rFonts w:ascii="Arial" w:hAnsi="Arial" w:cs="Arial"/>
          <w:bCs/>
          <w:color w:val="002060"/>
          <w:sz w:val="22"/>
          <w:szCs w:val="22"/>
        </w:rPr>
        <w:t>W sprawach spornych decyduje Organizator konkursu. Wszelkich dodatkowych informacji na temat konkursu udziela</w:t>
      </w:r>
      <w:r w:rsidR="00C54036" w:rsidRPr="0054358C">
        <w:rPr>
          <w:rFonts w:ascii="Arial" w:hAnsi="Arial" w:cs="Arial"/>
          <w:bCs/>
          <w:color w:val="002060"/>
          <w:sz w:val="22"/>
          <w:szCs w:val="22"/>
        </w:rPr>
        <w:t>:</w:t>
      </w:r>
      <w:r w:rsidR="0029794F" w:rsidRPr="0054358C">
        <w:rPr>
          <w:rFonts w:ascii="Arial" w:hAnsi="Arial" w:cs="Arial"/>
          <w:bCs/>
          <w:color w:val="002060"/>
          <w:sz w:val="22"/>
          <w:szCs w:val="22"/>
        </w:rPr>
        <w:t xml:space="preserve"> Paulina Dudek, email: </w:t>
      </w:r>
      <w:hyperlink r:id="rId6" w:history="1">
        <w:r w:rsidR="0029794F" w:rsidRPr="0054358C">
          <w:rPr>
            <w:rStyle w:val="Hipercze"/>
            <w:rFonts w:ascii="Arial" w:hAnsi="Arial" w:cs="Arial"/>
            <w:bCs/>
            <w:color w:val="002060"/>
            <w:sz w:val="22"/>
            <w:szCs w:val="22"/>
          </w:rPr>
          <w:t>p.dudek@hydrodukt.pl</w:t>
        </w:r>
      </w:hyperlink>
      <w:r w:rsidR="0029794F" w:rsidRPr="0054358C">
        <w:rPr>
          <w:rFonts w:ascii="Arial" w:hAnsi="Arial" w:cs="Arial"/>
          <w:bCs/>
          <w:color w:val="002060"/>
          <w:sz w:val="22"/>
          <w:szCs w:val="22"/>
        </w:rPr>
        <w:t>, tel. (22) 789-01-33 wew. 108.</w:t>
      </w:r>
    </w:p>
    <w:sectPr w:rsidR="00626A2D" w:rsidRPr="0054358C" w:rsidSect="00AF1F0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AD250E"/>
    <w:multiLevelType w:val="hybridMultilevel"/>
    <w:tmpl w:val="7A220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203FDC"/>
    <w:multiLevelType w:val="hybridMultilevel"/>
    <w:tmpl w:val="0EA43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44951"/>
    <w:multiLevelType w:val="hybridMultilevel"/>
    <w:tmpl w:val="CA98C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010DC"/>
    <w:multiLevelType w:val="hybridMultilevel"/>
    <w:tmpl w:val="1C289966"/>
    <w:lvl w:ilvl="0" w:tplc="864A31B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85235B"/>
    <w:multiLevelType w:val="hybridMultilevel"/>
    <w:tmpl w:val="62EA0340"/>
    <w:lvl w:ilvl="0" w:tplc="FD34598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0D04EE"/>
    <w:multiLevelType w:val="hybridMultilevel"/>
    <w:tmpl w:val="9FE24B70"/>
    <w:lvl w:ilvl="0" w:tplc="A000AFD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736262">
    <w:abstractNumId w:val="0"/>
  </w:num>
  <w:num w:numId="2" w16cid:durableId="439104526">
    <w:abstractNumId w:val="5"/>
  </w:num>
  <w:num w:numId="3" w16cid:durableId="834689745">
    <w:abstractNumId w:val="3"/>
  </w:num>
  <w:num w:numId="4" w16cid:durableId="102960013">
    <w:abstractNumId w:val="2"/>
  </w:num>
  <w:num w:numId="5" w16cid:durableId="1880120682">
    <w:abstractNumId w:val="4"/>
  </w:num>
  <w:num w:numId="6" w16cid:durableId="1277715171">
    <w:abstractNumId w:val="6"/>
  </w:num>
  <w:num w:numId="7" w16cid:durableId="795441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FB2"/>
    <w:rsid w:val="00004EE5"/>
    <w:rsid w:val="00015907"/>
    <w:rsid w:val="00065F96"/>
    <w:rsid w:val="000D1104"/>
    <w:rsid w:val="000E05C7"/>
    <w:rsid w:val="0010139D"/>
    <w:rsid w:val="00136AE4"/>
    <w:rsid w:val="00152041"/>
    <w:rsid w:val="00167BBD"/>
    <w:rsid w:val="00186602"/>
    <w:rsid w:val="001B37CD"/>
    <w:rsid w:val="001D1A69"/>
    <w:rsid w:val="001E41FD"/>
    <w:rsid w:val="002363C5"/>
    <w:rsid w:val="00266346"/>
    <w:rsid w:val="002776C0"/>
    <w:rsid w:val="0029794F"/>
    <w:rsid w:val="002B6831"/>
    <w:rsid w:val="002C4BD7"/>
    <w:rsid w:val="002D43C7"/>
    <w:rsid w:val="00374A6D"/>
    <w:rsid w:val="00390E24"/>
    <w:rsid w:val="0039223E"/>
    <w:rsid w:val="003B0996"/>
    <w:rsid w:val="004011AE"/>
    <w:rsid w:val="0042504C"/>
    <w:rsid w:val="00432C08"/>
    <w:rsid w:val="004360FE"/>
    <w:rsid w:val="004544CB"/>
    <w:rsid w:val="00457D79"/>
    <w:rsid w:val="00467B16"/>
    <w:rsid w:val="004733D8"/>
    <w:rsid w:val="004755BE"/>
    <w:rsid w:val="00484214"/>
    <w:rsid w:val="0048525F"/>
    <w:rsid w:val="00504E67"/>
    <w:rsid w:val="00521BA8"/>
    <w:rsid w:val="005243C9"/>
    <w:rsid w:val="00527E29"/>
    <w:rsid w:val="0054358C"/>
    <w:rsid w:val="0055198A"/>
    <w:rsid w:val="005539BA"/>
    <w:rsid w:val="005625BB"/>
    <w:rsid w:val="0057270A"/>
    <w:rsid w:val="005A109C"/>
    <w:rsid w:val="005C77EF"/>
    <w:rsid w:val="005E7A48"/>
    <w:rsid w:val="005F40D8"/>
    <w:rsid w:val="00603661"/>
    <w:rsid w:val="00603EEB"/>
    <w:rsid w:val="006231B2"/>
    <w:rsid w:val="00626A2D"/>
    <w:rsid w:val="00640D6A"/>
    <w:rsid w:val="00646F5E"/>
    <w:rsid w:val="0065647E"/>
    <w:rsid w:val="00670967"/>
    <w:rsid w:val="006D47CA"/>
    <w:rsid w:val="006E1A12"/>
    <w:rsid w:val="006E71BF"/>
    <w:rsid w:val="00734D4B"/>
    <w:rsid w:val="00746630"/>
    <w:rsid w:val="00761A59"/>
    <w:rsid w:val="00763BE4"/>
    <w:rsid w:val="0078793D"/>
    <w:rsid w:val="007938A2"/>
    <w:rsid w:val="007B0054"/>
    <w:rsid w:val="007C5B02"/>
    <w:rsid w:val="007E46E9"/>
    <w:rsid w:val="007E7E5D"/>
    <w:rsid w:val="007F39A5"/>
    <w:rsid w:val="007F6981"/>
    <w:rsid w:val="00822389"/>
    <w:rsid w:val="00826D43"/>
    <w:rsid w:val="00827D81"/>
    <w:rsid w:val="0086104A"/>
    <w:rsid w:val="008717B9"/>
    <w:rsid w:val="00874DA6"/>
    <w:rsid w:val="00875D2D"/>
    <w:rsid w:val="00881AC5"/>
    <w:rsid w:val="00882B0D"/>
    <w:rsid w:val="008A03E6"/>
    <w:rsid w:val="008E11C5"/>
    <w:rsid w:val="008E50AA"/>
    <w:rsid w:val="0090703C"/>
    <w:rsid w:val="00976349"/>
    <w:rsid w:val="00981AB9"/>
    <w:rsid w:val="00981FB7"/>
    <w:rsid w:val="009841F2"/>
    <w:rsid w:val="00993A92"/>
    <w:rsid w:val="009D07C5"/>
    <w:rsid w:val="009E613C"/>
    <w:rsid w:val="00A04FB2"/>
    <w:rsid w:val="00A177B1"/>
    <w:rsid w:val="00A31A07"/>
    <w:rsid w:val="00A47F47"/>
    <w:rsid w:val="00A50B6C"/>
    <w:rsid w:val="00A70376"/>
    <w:rsid w:val="00AA37EA"/>
    <w:rsid w:val="00AD0A00"/>
    <w:rsid w:val="00AF1F00"/>
    <w:rsid w:val="00B1767C"/>
    <w:rsid w:val="00B354A9"/>
    <w:rsid w:val="00B5573B"/>
    <w:rsid w:val="00B9747F"/>
    <w:rsid w:val="00BB0A50"/>
    <w:rsid w:val="00BD5C99"/>
    <w:rsid w:val="00BE60E3"/>
    <w:rsid w:val="00BE6374"/>
    <w:rsid w:val="00C078D3"/>
    <w:rsid w:val="00C3786C"/>
    <w:rsid w:val="00C5107B"/>
    <w:rsid w:val="00C54036"/>
    <w:rsid w:val="00C558AA"/>
    <w:rsid w:val="00C71848"/>
    <w:rsid w:val="00C82F63"/>
    <w:rsid w:val="00C97A77"/>
    <w:rsid w:val="00CA00F5"/>
    <w:rsid w:val="00CD53C7"/>
    <w:rsid w:val="00CD63FD"/>
    <w:rsid w:val="00D06089"/>
    <w:rsid w:val="00D26F3F"/>
    <w:rsid w:val="00D27AC5"/>
    <w:rsid w:val="00D33C71"/>
    <w:rsid w:val="00D41195"/>
    <w:rsid w:val="00D43B91"/>
    <w:rsid w:val="00D529E9"/>
    <w:rsid w:val="00D749D9"/>
    <w:rsid w:val="00DA2080"/>
    <w:rsid w:val="00DC6B90"/>
    <w:rsid w:val="00DD75A6"/>
    <w:rsid w:val="00DE1B02"/>
    <w:rsid w:val="00E26DCC"/>
    <w:rsid w:val="00E6411B"/>
    <w:rsid w:val="00E85723"/>
    <w:rsid w:val="00E869B2"/>
    <w:rsid w:val="00ED3708"/>
    <w:rsid w:val="00EE1496"/>
    <w:rsid w:val="00F03FA8"/>
    <w:rsid w:val="00F06ECF"/>
    <w:rsid w:val="00F67C4A"/>
    <w:rsid w:val="00F86BFE"/>
    <w:rsid w:val="00F86C3A"/>
    <w:rsid w:val="00FD3F77"/>
    <w:rsid w:val="00FD78A2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1C9E4A"/>
  <w15:docId w15:val="{761C8CD1-D12F-424D-9C69-C74AC9CB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907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015907"/>
    <w:pPr>
      <w:keepNext/>
      <w:numPr>
        <w:ilvl w:val="1"/>
        <w:numId w:val="1"/>
      </w:numPr>
      <w:jc w:val="center"/>
      <w:outlineLvl w:val="1"/>
    </w:pPr>
    <w:rPr>
      <w:rFonts w:ascii="Tahoma" w:eastAsia="Arial Unicode MS" w:hAnsi="Tahoma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15907"/>
  </w:style>
  <w:style w:type="character" w:customStyle="1" w:styleId="WW-Absatz-Standardschriftart">
    <w:name w:val="WW-Absatz-Standardschriftart"/>
    <w:rsid w:val="00015907"/>
  </w:style>
  <w:style w:type="character" w:customStyle="1" w:styleId="WW-Absatz-Standardschriftart1">
    <w:name w:val="WW-Absatz-Standardschriftart1"/>
    <w:rsid w:val="00015907"/>
  </w:style>
  <w:style w:type="character" w:customStyle="1" w:styleId="WW-Absatz-Standardschriftart11">
    <w:name w:val="WW-Absatz-Standardschriftart11"/>
    <w:rsid w:val="00015907"/>
  </w:style>
  <w:style w:type="character" w:customStyle="1" w:styleId="WW-Absatz-Standardschriftart111">
    <w:name w:val="WW-Absatz-Standardschriftart111"/>
    <w:rsid w:val="00015907"/>
  </w:style>
  <w:style w:type="character" w:customStyle="1" w:styleId="WW-Absatz-Standardschriftart1111">
    <w:name w:val="WW-Absatz-Standardschriftart1111"/>
    <w:rsid w:val="00015907"/>
  </w:style>
  <w:style w:type="character" w:customStyle="1" w:styleId="WW-Absatz-Standardschriftart11111">
    <w:name w:val="WW-Absatz-Standardschriftart11111"/>
    <w:rsid w:val="00015907"/>
  </w:style>
  <w:style w:type="character" w:customStyle="1" w:styleId="Domylnaczcionkaakapitu1">
    <w:name w:val="Domyślna czcionka akapitu1"/>
    <w:rsid w:val="00015907"/>
  </w:style>
  <w:style w:type="character" w:customStyle="1" w:styleId="Odwoaniedokomentarza1">
    <w:name w:val="Odwołanie do komentarza1"/>
    <w:basedOn w:val="Domylnaczcionkaakapitu1"/>
    <w:rsid w:val="00015907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015907"/>
  </w:style>
  <w:style w:type="character" w:customStyle="1" w:styleId="TematkomentarzaZnak">
    <w:name w:val="Temat komentarza Znak"/>
    <w:basedOn w:val="TekstkomentarzaZnak"/>
    <w:rsid w:val="00015907"/>
    <w:rPr>
      <w:b/>
      <w:bCs/>
    </w:rPr>
  </w:style>
  <w:style w:type="character" w:customStyle="1" w:styleId="TekstdymkaZnak">
    <w:name w:val="Tekst dymka Znak"/>
    <w:basedOn w:val="Domylnaczcionkaakapitu1"/>
    <w:rsid w:val="00015907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0159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015907"/>
    <w:pPr>
      <w:spacing w:after="120"/>
    </w:pPr>
  </w:style>
  <w:style w:type="paragraph" w:styleId="Lista">
    <w:name w:val="List"/>
    <w:basedOn w:val="Tekstpodstawowy"/>
    <w:rsid w:val="00015907"/>
    <w:rPr>
      <w:rFonts w:cs="Mangal"/>
    </w:rPr>
  </w:style>
  <w:style w:type="paragraph" w:customStyle="1" w:styleId="Podpis1">
    <w:name w:val="Podpis1"/>
    <w:basedOn w:val="Normalny"/>
    <w:rsid w:val="0001590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15907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015907"/>
    <w:pPr>
      <w:jc w:val="both"/>
    </w:pPr>
  </w:style>
  <w:style w:type="paragraph" w:customStyle="1" w:styleId="Tekstkomentarza1">
    <w:name w:val="Tekst komentarza1"/>
    <w:basedOn w:val="Normalny"/>
    <w:rsid w:val="0001590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015907"/>
    <w:rPr>
      <w:b/>
      <w:bCs/>
    </w:rPr>
  </w:style>
  <w:style w:type="paragraph" w:styleId="Tekstdymka">
    <w:name w:val="Balloon Text"/>
    <w:basedOn w:val="Normalny"/>
    <w:rsid w:val="00015907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015907"/>
    <w:pPr>
      <w:autoSpaceDE w:val="0"/>
    </w:pPr>
    <w:rPr>
      <w:color w:val="000000"/>
      <w:lang w:eastAsia="hi-IN" w:bidi="hi-IN"/>
    </w:rPr>
  </w:style>
  <w:style w:type="table" w:styleId="Tabela-Siatka">
    <w:name w:val="Table Grid"/>
    <w:basedOn w:val="Standardowy"/>
    <w:uiPriority w:val="59"/>
    <w:rsid w:val="00A47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38A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81FB7"/>
  </w:style>
  <w:style w:type="paragraph" w:styleId="NormalnyWeb">
    <w:name w:val="Normal (Web)"/>
    <w:basedOn w:val="Normalny"/>
    <w:uiPriority w:val="99"/>
    <w:semiHidden/>
    <w:unhideWhenUsed/>
    <w:rsid w:val="009E613C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9E61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2979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7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.dudek@hydroduk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A1374-36AF-4B59-8FA5-52422EDF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Nr 9/2003</vt:lpstr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Nr 9/2003</dc:title>
  <dc:subject/>
  <dc:creator>.</dc:creator>
  <cp:keywords/>
  <cp:lastModifiedBy>Zakład Gospodarki Komunalnej</cp:lastModifiedBy>
  <cp:revision>22</cp:revision>
  <cp:lastPrinted>2015-12-01T10:05:00Z</cp:lastPrinted>
  <dcterms:created xsi:type="dcterms:W3CDTF">2022-03-30T10:25:00Z</dcterms:created>
  <dcterms:modified xsi:type="dcterms:W3CDTF">2022-05-27T08:27:00Z</dcterms:modified>
</cp:coreProperties>
</file>